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9" w:rsidRDefault="00A75B5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503.95pt;height:63.55pt;z-index:251660288;visibility:visible;mso-wrap-style:non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" filled="f" stroked="f">
            <v:textbox style="mso-fit-shape-to-text:t">
              <w:txbxContent>
                <w:p w:rsidR="00EA6572" w:rsidRPr="00AA0E9C" w:rsidRDefault="00A75B56" w:rsidP="00AA0E9C">
                  <w:pPr>
                    <w:rPr>
                      <w:szCs w:val="72"/>
                    </w:rPr>
                  </w:pPr>
                  <w:r w:rsidRPr="00A75B56">
                    <w:rPr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0.65pt;height:78.2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Лето БЕЗ опасности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926569" w:rsidRPr="00926569" w:rsidRDefault="00926569" w:rsidP="00926569"/>
    <w:p w:rsidR="00926569" w:rsidRPr="00926569" w:rsidRDefault="00926569" w:rsidP="00926569"/>
    <w:p w:rsidR="00926569" w:rsidRPr="00926569" w:rsidRDefault="00926569" w:rsidP="00926569"/>
    <w:p w:rsidR="00926569" w:rsidRPr="00926569" w:rsidRDefault="00926569" w:rsidP="00926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569">
        <w:rPr>
          <w:rFonts w:ascii="Times New Roman" w:hAnsi="Times New Roman" w:cs="Times New Roman"/>
          <w:b/>
          <w:sz w:val="36"/>
          <w:szCs w:val="36"/>
        </w:rPr>
        <w:t>Прими участие в конкурсе!</w:t>
      </w:r>
    </w:p>
    <w:p w:rsidR="00285ACA" w:rsidRDefault="00926569" w:rsidP="00926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569">
        <w:rPr>
          <w:rFonts w:ascii="Times New Roman" w:hAnsi="Times New Roman" w:cs="Times New Roman"/>
          <w:b/>
          <w:sz w:val="36"/>
          <w:szCs w:val="36"/>
        </w:rPr>
        <w:t xml:space="preserve">с 10 июля 2015 года </w:t>
      </w:r>
      <w:r w:rsidR="00331DE7">
        <w:rPr>
          <w:rFonts w:ascii="Times New Roman" w:hAnsi="Times New Roman" w:cs="Times New Roman"/>
          <w:b/>
          <w:sz w:val="36"/>
          <w:szCs w:val="36"/>
        </w:rPr>
        <w:t>по 12 августа 2015 года</w:t>
      </w:r>
    </w:p>
    <w:p w:rsidR="00926569" w:rsidRPr="006603BF" w:rsidRDefault="00926569" w:rsidP="0092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3B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инициативные группы детских оздоровительных лагерей Владимирской области. Стать участником конкурса также может семья, имеющая детей, школьный класс, спортивная команда и т.д.  </w:t>
      </w:r>
    </w:p>
    <w:tbl>
      <w:tblPr>
        <w:tblStyle w:val="a3"/>
        <w:tblW w:w="0" w:type="auto"/>
        <w:tblInd w:w="433" w:type="dxa"/>
        <w:tblLook w:val="04A0"/>
      </w:tblPr>
      <w:tblGrid>
        <w:gridCol w:w="4672"/>
        <w:gridCol w:w="4673"/>
      </w:tblGrid>
      <w:tr w:rsidR="00926569" w:rsidRPr="006603BF" w:rsidTr="009D454F">
        <w:tc>
          <w:tcPr>
            <w:tcW w:w="4672" w:type="dxa"/>
            <w:tcBorders>
              <w:top w:val="double" w:sz="18" w:space="0" w:color="5B9BD5" w:themeColor="accent1"/>
              <w:left w:val="double" w:sz="18" w:space="0" w:color="5B9BD5" w:themeColor="accent1"/>
              <w:bottom w:val="double" w:sz="18" w:space="0" w:color="5B9BD5" w:themeColor="accent1"/>
              <w:right w:val="double" w:sz="18" w:space="0" w:color="5B9BD5" w:themeColor="accent1"/>
            </w:tcBorders>
          </w:tcPr>
          <w:p w:rsidR="00926569" w:rsidRPr="006603BF" w:rsidRDefault="00926569" w:rsidP="00926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1 этап</w:t>
            </w:r>
            <w:r w:rsidRPr="006603BF">
              <w:rPr>
                <w:sz w:val="28"/>
                <w:szCs w:val="28"/>
              </w:rPr>
              <w:t xml:space="preserve"> - </w:t>
            </w: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заочный набор «баллов» участниками конкурса. </w:t>
            </w:r>
          </w:p>
          <w:p w:rsidR="00926569" w:rsidRPr="006603BF" w:rsidRDefault="00926569" w:rsidP="009D4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подать заявку и конкурсный материал в электронном виде (заявку можно подать по факсу, конкурсный материал только в электронном виде) </w:t>
            </w:r>
          </w:p>
          <w:p w:rsidR="00926569" w:rsidRPr="006603BF" w:rsidRDefault="00926569" w:rsidP="009D454F">
            <w:pPr>
              <w:jc w:val="both"/>
              <w:rPr>
                <w:sz w:val="28"/>
                <w:szCs w:val="28"/>
              </w:rPr>
            </w:pPr>
            <w:r w:rsidRPr="006603BF">
              <w:rPr>
                <w:rFonts w:ascii="Times New Roman" w:hAnsi="Times New Roman" w:cs="Times New Roman"/>
                <w:b/>
                <w:sz w:val="28"/>
                <w:szCs w:val="28"/>
              </w:rPr>
              <w:t>до 1 августа 2015 года.</w:t>
            </w:r>
          </w:p>
        </w:tc>
        <w:tc>
          <w:tcPr>
            <w:tcW w:w="4673" w:type="dxa"/>
            <w:tcBorders>
              <w:top w:val="double" w:sz="18" w:space="0" w:color="5B9BD5" w:themeColor="accent1"/>
              <w:left w:val="double" w:sz="18" w:space="0" w:color="5B9BD5" w:themeColor="accent1"/>
              <w:bottom w:val="double" w:sz="18" w:space="0" w:color="5B9BD5" w:themeColor="accent1"/>
              <w:right w:val="double" w:sz="18" w:space="0" w:color="5B9BD5" w:themeColor="accent1"/>
            </w:tcBorders>
          </w:tcPr>
          <w:p w:rsidR="00926569" w:rsidRPr="006603BF" w:rsidRDefault="00926569" w:rsidP="00926569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BF">
              <w:rPr>
                <w:b/>
                <w:sz w:val="28"/>
                <w:szCs w:val="28"/>
              </w:rPr>
              <w:t>2 этап</w:t>
            </w:r>
            <w:r w:rsidRPr="006603BF">
              <w:rPr>
                <w:sz w:val="28"/>
                <w:szCs w:val="28"/>
              </w:rPr>
              <w:t xml:space="preserve"> - </w:t>
            </w: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очный </w:t>
            </w:r>
            <w:r w:rsidRPr="006603BF"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 2015 года</w:t>
            </w: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6569" w:rsidRPr="006603BF" w:rsidRDefault="00926569" w:rsidP="009D454F">
            <w:pPr>
              <w:jc w:val="both"/>
              <w:rPr>
                <w:sz w:val="28"/>
                <w:szCs w:val="28"/>
              </w:rPr>
            </w:pP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во втором этапе необходимо принять участие в конкурсе - игре создав </w:t>
            </w:r>
            <w:r w:rsidRPr="006603BF">
              <w:rPr>
                <w:rFonts w:ascii="Times New Roman" w:hAnsi="Times New Roman" w:cs="Times New Roman"/>
                <w:b/>
                <w:sz w:val="28"/>
                <w:szCs w:val="28"/>
              </w:rPr>
              <w:t>команду «</w:t>
            </w:r>
            <w:r w:rsidRPr="006603BF">
              <w:rPr>
                <w:rFonts w:ascii="Times New Roman" w:hAnsi="Times New Roman"/>
                <w:b/>
                <w:sz w:val="28"/>
                <w:szCs w:val="28"/>
              </w:rPr>
              <w:t>Лето без опасности</w:t>
            </w:r>
            <w:r w:rsidRPr="006603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603BF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10 человек.</w:t>
            </w:r>
          </w:p>
        </w:tc>
      </w:tr>
      <w:tr w:rsidR="006603BF" w:rsidRPr="006603BF" w:rsidTr="00715736">
        <w:tc>
          <w:tcPr>
            <w:tcW w:w="9345" w:type="dxa"/>
            <w:gridSpan w:val="2"/>
            <w:tcBorders>
              <w:top w:val="double" w:sz="18" w:space="0" w:color="5B9BD5" w:themeColor="accent1"/>
              <w:left w:val="double" w:sz="18" w:space="0" w:color="5B9BD5" w:themeColor="accent1"/>
              <w:bottom w:val="double" w:sz="18" w:space="0" w:color="5B9BD5" w:themeColor="accent1"/>
              <w:right w:val="double" w:sz="18" w:space="0" w:color="5B9BD5" w:themeColor="accent1"/>
            </w:tcBorders>
          </w:tcPr>
          <w:p w:rsidR="00AA0E9C" w:rsidRDefault="006603BF" w:rsidP="00AA0E9C">
            <w:pPr>
              <w:jc w:val="center"/>
              <w:rPr>
                <w:sz w:val="24"/>
                <w:szCs w:val="24"/>
              </w:rPr>
            </w:pPr>
            <w:r w:rsidRPr="006603BF">
              <w:rPr>
                <w:sz w:val="24"/>
                <w:szCs w:val="24"/>
              </w:rPr>
              <w:t xml:space="preserve">Подробную информацию о конкурсе можете найти </w:t>
            </w:r>
          </w:p>
          <w:p w:rsidR="006603BF" w:rsidRPr="00AA0E9C" w:rsidRDefault="00AA0E9C" w:rsidP="00AA0E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группа Лето без опасности</w:t>
            </w:r>
          </w:p>
        </w:tc>
        <w:bookmarkStart w:id="0" w:name="_GoBack"/>
        <w:bookmarkEnd w:id="0"/>
      </w:tr>
    </w:tbl>
    <w:p w:rsidR="00926569" w:rsidRDefault="00A75B56" w:rsidP="00926569">
      <w:pPr>
        <w:jc w:val="center"/>
        <w:rPr>
          <w:sz w:val="36"/>
          <w:szCs w:val="36"/>
        </w:rPr>
      </w:pPr>
      <w:r w:rsidRPr="00A75B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Облако 7" o:spid="_x0000_s1027" style="position:absolute;left:0;text-align:left;margin-left:407.3pt;margin-top:12.5pt;width:179.5pt;height:88.9pt;z-index:251664384;visibility:visible;mso-position-horizontal:right;mso-position-horizontal-relative:margin;mso-position-vertical-relative:text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8e7e7 [3059]" strokecolor="red" strokeweight="1.5pt">
            <v:stroke joinstyle="miter"/>
            <v:formulas/>
            <v:path arrowok="t" o:connecttype="custom" o:connectlocs="247640,684049;113979,663222;365577,911970;307110,921926;869512,1021488;834263,976019;1521145,908102;1507056,957988;1800921,599827;1972470,786303;2205599,401226;2129191,471154;2022283,141791;2026293,174821;1534390,103272;1573543,61148;1168338,123342;1187281,87019;738753,135676;807351,170901;217774,412593;205795,375512" o:connectangles="0,0,0,0,0,0,0,0,0,0,0,0,0,0,0,0,0,0,0,0,0,0" textboxrect="0,0,43200,43200"/>
            <v:textbox>
              <w:txbxContent>
                <w:p w:rsidR="00331DE7" w:rsidRPr="00331DE7" w:rsidRDefault="00331DE7" w:rsidP="00331DE7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 w:rsidRPr="00331DE7">
                    <w:rPr>
                      <w:b/>
                      <w:i/>
                      <w:color w:val="000000" w:themeColor="text1"/>
                      <w:sz w:val="40"/>
                      <w:szCs w:val="40"/>
                    </w:rPr>
                    <w:t>Главный приз</w:t>
                  </w:r>
                </w:p>
              </w:txbxContent>
            </v:textbox>
            <w10:wrap anchorx="margin"/>
          </v:shape>
        </w:pict>
      </w:r>
      <w:r w:rsidR="00615CD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2398049</wp:posOffset>
            </wp:positionH>
            <wp:positionV relativeFrom="paragraph">
              <wp:posOffset>305089</wp:posOffset>
            </wp:positionV>
            <wp:extent cx="1356305" cy="2034457"/>
            <wp:effectExtent l="247650" t="228600" r="282575" b="213995"/>
            <wp:wrapNone/>
            <wp:docPr id="6" name="Рисунок 6" descr="C:\Users\Анна Колохина\Pictures\лиза фото\DSC0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Колохина\Pictures\лиза фото\DSC08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5874">
                      <a:off x="0" y="0"/>
                      <a:ext cx="1356305" cy="2034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5CD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201930</wp:posOffset>
            </wp:positionV>
            <wp:extent cx="2198624" cy="1463040"/>
            <wp:effectExtent l="209550" t="266700" r="240030" b="270510"/>
            <wp:wrapNone/>
            <wp:docPr id="5" name="Рисунок 5" descr="C:\Users\Анна Колохина\Pictures\лиза фото\DSC0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лохина\Pictures\лиза фото\DSC08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8172">
                      <a:off x="0" y="0"/>
                      <a:ext cx="2198624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A75B56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8" o:spid="_x0000_s1028" type="#_x0000_t93" style="position:absolute;left:0;text-align:left;margin-left:272.15pt;margin-top:9.75pt;width:60.55pt;height:42.2pt;rotation:11286834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" adj="14071,4888" fillcolor="red" strokecolor="#5b9bd5 [3204]" strokeweight="1pt"/>
        </w:pict>
      </w: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615CDC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168275</wp:posOffset>
            </wp:positionV>
            <wp:extent cx="2087217" cy="1389005"/>
            <wp:effectExtent l="209550" t="228600" r="199390" b="230505"/>
            <wp:wrapNone/>
            <wp:docPr id="3" name="Рисунок 3" descr="C:\Users\Анна Колохина\Pictures\лиза фото\DSC0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лохина\Pictures\лиза фото\DSC08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4215">
                      <a:off x="0" y="0"/>
                      <a:ext cx="2087217" cy="138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454F" w:rsidRDefault="006603B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4122137</wp:posOffset>
            </wp:positionH>
            <wp:positionV relativeFrom="paragraph">
              <wp:posOffset>19544</wp:posOffset>
            </wp:positionV>
            <wp:extent cx="2651125" cy="2551430"/>
            <wp:effectExtent l="0" t="0" r="0" b="1270"/>
            <wp:wrapThrough wrapText="bothSides">
              <wp:wrapPolygon edited="0">
                <wp:start x="0" y="0"/>
                <wp:lineTo x="0" y="21449"/>
                <wp:lineTo x="21419" y="21449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8839305_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F" w:rsidRDefault="009D454F" w:rsidP="009D45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3BF" w:rsidRPr="006603BF" w:rsidRDefault="00331DE7" w:rsidP="006603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6603BF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6603BF">
        <w:rPr>
          <w:rFonts w:ascii="Times New Roman" w:hAnsi="Times New Roman" w:cs="Times New Roman"/>
          <w:b/>
          <w:color w:val="7030A0"/>
          <w:sz w:val="24"/>
          <w:szCs w:val="24"/>
        </w:rPr>
        <w:t>ВОО «Российский детский фонд» и</w:t>
      </w:r>
      <w:r w:rsidR="006603BF" w:rsidRPr="006603BF">
        <w:rPr>
          <w:rFonts w:ascii="Times New Roman" w:eastAsia="Times New Roman" w:hAnsi="Times New Roman" w:cs="Times New Roman"/>
          <w:color w:val="7030A0"/>
          <w:kern w:val="36"/>
          <w:sz w:val="24"/>
          <w:szCs w:val="24"/>
        </w:rPr>
        <w:t xml:space="preserve"> </w:t>
      </w:r>
      <w:r w:rsidR="006603BF" w:rsidRPr="006603BF">
        <w:rPr>
          <w:rFonts w:ascii="Times New Roman" w:eastAsia="Times New Roman" w:hAnsi="Times New Roman" w:cs="Times New Roman"/>
          <w:b/>
          <w:color w:val="7030A0"/>
          <w:kern w:val="36"/>
          <w:sz w:val="24"/>
          <w:szCs w:val="24"/>
        </w:rPr>
        <w:t>Общественный совет при УМВД России по Владимирской области.</w:t>
      </w:r>
    </w:p>
    <w:p w:rsidR="00AA0E9C" w:rsidRDefault="00331DE7" w:rsidP="006603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4F" w:rsidRPr="006603BF">
        <w:rPr>
          <w:rFonts w:ascii="Times New Roman" w:hAnsi="Times New Roman" w:cs="Times New Roman"/>
          <w:b/>
          <w:sz w:val="24"/>
          <w:szCs w:val="24"/>
        </w:rPr>
        <w:t>Контактный адрес подачи заявок:</w:t>
      </w:r>
      <w:r w:rsidR="006603BF" w:rsidRPr="006603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54F" w:rsidRPr="006C7CC7" w:rsidRDefault="006603BF" w:rsidP="006603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6C7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proofErr w:type="gramEnd"/>
      <w:r w:rsidRPr="006C7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leto</w:t>
      </w:r>
      <w:r w:rsidRPr="006C7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bezopasnoe</w:t>
      </w:r>
      <w:r w:rsidRPr="006C7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6C7CC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</w:p>
    <w:p w:rsidR="009D454F" w:rsidRPr="006C7CC7" w:rsidRDefault="009D454F" w:rsidP="009D454F">
      <w:pPr>
        <w:rPr>
          <w:sz w:val="36"/>
          <w:szCs w:val="36"/>
          <w:lang w:val="en-US"/>
        </w:rPr>
      </w:pPr>
    </w:p>
    <w:sectPr w:rsidR="009D454F" w:rsidRPr="006C7CC7" w:rsidSect="009D454F"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6FDA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292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680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BEE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5E5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2A85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6572"/>
    <w:rsid w:val="00147946"/>
    <w:rsid w:val="00285ACA"/>
    <w:rsid w:val="00331DE7"/>
    <w:rsid w:val="0059334E"/>
    <w:rsid w:val="00615CDC"/>
    <w:rsid w:val="006603BF"/>
    <w:rsid w:val="006C7CC7"/>
    <w:rsid w:val="007D2AD7"/>
    <w:rsid w:val="00926569"/>
    <w:rsid w:val="009D454F"/>
    <w:rsid w:val="00A75B56"/>
    <w:rsid w:val="00AA0E9C"/>
    <w:rsid w:val="00AC3004"/>
    <w:rsid w:val="00BB0CA6"/>
    <w:rsid w:val="00C13BEA"/>
    <w:rsid w:val="00EA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4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2015-06-21T18:51:00Z</cp:lastPrinted>
  <dcterms:created xsi:type="dcterms:W3CDTF">2015-06-22T12:26:00Z</dcterms:created>
  <dcterms:modified xsi:type="dcterms:W3CDTF">2015-06-22T12:26:00Z</dcterms:modified>
</cp:coreProperties>
</file>