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49" w:rsidRPr="00A034DD" w:rsidRDefault="00F85F49" w:rsidP="00D87BE9">
      <w:pPr>
        <w:ind w:firstLine="5954"/>
        <w:jc w:val="right"/>
        <w:rPr>
          <w:i/>
          <w:iCs/>
        </w:rPr>
      </w:pPr>
      <w:r>
        <w:rPr>
          <w:i/>
          <w:iCs/>
        </w:rPr>
        <w:t xml:space="preserve">     </w:t>
      </w:r>
      <w:r w:rsidRPr="00A034DD">
        <w:rPr>
          <w:i/>
          <w:iCs/>
        </w:rPr>
        <w:t xml:space="preserve"> Приложение  </w:t>
      </w:r>
    </w:p>
    <w:p w:rsidR="00F85F49" w:rsidRPr="00A034DD" w:rsidRDefault="00F85F49" w:rsidP="00D87BE9">
      <w:pPr>
        <w:jc w:val="right"/>
        <w:rPr>
          <w:i/>
          <w:iCs/>
        </w:rPr>
      </w:pPr>
      <w:r w:rsidRPr="00A034DD">
        <w:rPr>
          <w:i/>
          <w:iCs/>
        </w:rPr>
        <w:t xml:space="preserve">                                                                                 к постановлению администрации округа Муром</w:t>
      </w:r>
    </w:p>
    <w:p w:rsidR="00F85F49" w:rsidRPr="00D87BE9" w:rsidRDefault="00F85F49" w:rsidP="00D87BE9">
      <w:pPr>
        <w:pStyle w:val="ConsPlusTitle"/>
        <w:widowControl/>
        <w:spacing w:line="22" w:lineRule="atLeast"/>
        <w:ind w:firstLine="709"/>
        <w:jc w:val="both"/>
        <w:rPr>
          <w:rFonts w:ascii="Times New Roman" w:hAnsi="Times New Roman" w:cs="Times New Roman"/>
          <w:b w:val="0"/>
          <w:bCs w:val="0"/>
          <w:sz w:val="26"/>
          <w:szCs w:val="26"/>
        </w:rPr>
      </w:pPr>
      <w:r w:rsidRPr="00D87BE9">
        <w:rPr>
          <w:b w:val="0"/>
          <w:bCs w:val="0"/>
          <w:i/>
          <w:iCs/>
        </w:rPr>
        <w:t xml:space="preserve">                                                      </w:t>
      </w:r>
      <w:r>
        <w:rPr>
          <w:b w:val="0"/>
          <w:bCs w:val="0"/>
          <w:i/>
          <w:iCs/>
        </w:rPr>
        <w:t xml:space="preserve">                                                            </w:t>
      </w:r>
      <w:r w:rsidR="004463C8">
        <w:rPr>
          <w:b w:val="0"/>
          <w:bCs w:val="0"/>
          <w:i/>
          <w:iCs/>
        </w:rPr>
        <w:t xml:space="preserve">                    от 13.11.2015 </w:t>
      </w:r>
      <w:r w:rsidR="004463C8" w:rsidRPr="00D87BE9">
        <w:rPr>
          <w:b w:val="0"/>
          <w:bCs w:val="0"/>
          <w:i/>
          <w:iCs/>
        </w:rPr>
        <w:t>№ 2129</w:t>
      </w:r>
    </w:p>
    <w:p w:rsidR="00F85F49" w:rsidRPr="006F6B85" w:rsidRDefault="00F85F49" w:rsidP="005F4E83">
      <w:pPr>
        <w:pStyle w:val="ConsPlusTitle"/>
        <w:widowControl/>
        <w:spacing w:line="22" w:lineRule="atLeast"/>
        <w:ind w:firstLine="709"/>
        <w:jc w:val="center"/>
        <w:rPr>
          <w:rFonts w:ascii="Times New Roman" w:hAnsi="Times New Roman" w:cs="Times New Roman"/>
          <w:b w:val="0"/>
          <w:bCs w:val="0"/>
          <w:sz w:val="26"/>
          <w:szCs w:val="26"/>
        </w:rPr>
      </w:pPr>
      <w:r>
        <w:rPr>
          <w:rFonts w:ascii="Times New Roman" w:hAnsi="Times New Roman" w:cs="Times New Roman"/>
          <w:b w:val="0"/>
          <w:bCs w:val="0"/>
          <w:sz w:val="26"/>
          <w:szCs w:val="26"/>
        </w:rPr>
        <w:t>Муниципальная</w:t>
      </w:r>
      <w:r w:rsidRPr="006F6B85">
        <w:rPr>
          <w:rFonts w:ascii="Times New Roman" w:hAnsi="Times New Roman" w:cs="Times New Roman"/>
          <w:b w:val="0"/>
          <w:bCs w:val="0"/>
          <w:sz w:val="26"/>
          <w:szCs w:val="26"/>
        </w:rPr>
        <w:t xml:space="preserve"> программа</w:t>
      </w:r>
    </w:p>
    <w:p w:rsidR="00F85F49" w:rsidRPr="006F6B85" w:rsidRDefault="00F85F49" w:rsidP="005F4E83">
      <w:pPr>
        <w:pStyle w:val="ConsPlusTitle"/>
        <w:widowControl/>
        <w:spacing w:line="22" w:lineRule="atLeast"/>
        <w:ind w:firstLine="709"/>
        <w:jc w:val="center"/>
        <w:rPr>
          <w:rFonts w:ascii="Times New Roman" w:hAnsi="Times New Roman" w:cs="Times New Roman"/>
          <w:b w:val="0"/>
          <w:bCs w:val="0"/>
          <w:sz w:val="26"/>
          <w:szCs w:val="26"/>
        </w:rPr>
      </w:pPr>
      <w:r w:rsidRPr="006F6B85">
        <w:rPr>
          <w:rFonts w:ascii="Times New Roman" w:hAnsi="Times New Roman" w:cs="Times New Roman"/>
          <w:b w:val="0"/>
          <w:bCs w:val="0"/>
          <w:sz w:val="26"/>
          <w:szCs w:val="26"/>
        </w:rPr>
        <w:t>«Благоустройство территории округа Муром на 2015 – 2017 годы»</w:t>
      </w:r>
    </w:p>
    <w:p w:rsidR="00F85F49" w:rsidRPr="006F6B85" w:rsidRDefault="00F85F49" w:rsidP="006F6B85">
      <w:pPr>
        <w:pStyle w:val="ConsPlusTitle"/>
        <w:widowControl/>
        <w:spacing w:line="22" w:lineRule="atLeast"/>
        <w:ind w:firstLine="709"/>
        <w:jc w:val="both"/>
        <w:rPr>
          <w:rFonts w:ascii="Times New Roman" w:hAnsi="Times New Roman" w:cs="Times New Roman"/>
          <w:b w:val="0"/>
          <w:bCs w:val="0"/>
          <w:sz w:val="26"/>
          <w:szCs w:val="26"/>
        </w:rPr>
      </w:pPr>
      <w:bookmarkStart w:id="0" w:name="_GoBack"/>
      <w:bookmarkEnd w:id="0"/>
    </w:p>
    <w:p w:rsidR="00F85F49" w:rsidRPr="006F6B85" w:rsidRDefault="00F85F49" w:rsidP="008F4D53">
      <w:pPr>
        <w:pStyle w:val="ConsPlusNonformat"/>
        <w:widowControl/>
        <w:spacing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1. Паспорт Программы</w:t>
      </w:r>
      <w:r>
        <w:rPr>
          <w:rFonts w:ascii="Times New Roman" w:hAnsi="Times New Roman" w:cs="Times New Roman"/>
          <w:sz w:val="26"/>
          <w:szCs w:val="26"/>
        </w:rPr>
        <w:t>.</w:t>
      </w:r>
    </w:p>
    <w:tbl>
      <w:tblPr>
        <w:tblW w:w="9524"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6972"/>
      </w:tblGrid>
      <w:tr w:rsidR="00F85F49" w:rsidRPr="00364949">
        <w:trPr>
          <w:trHeight w:val="704"/>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6F6B85" w:rsidRDefault="00F85F49" w:rsidP="00C704C4">
            <w:pPr>
              <w:pStyle w:val="ConsPlusNormal"/>
              <w:widowControl/>
              <w:spacing w:line="22" w:lineRule="atLeast"/>
              <w:ind w:firstLine="0"/>
              <w:jc w:val="both"/>
              <w:rPr>
                <w:rFonts w:ascii="Times New Roman" w:hAnsi="Times New Roman" w:cs="Times New Roman"/>
                <w:sz w:val="26"/>
                <w:szCs w:val="26"/>
              </w:rPr>
            </w:pPr>
            <w:r w:rsidRPr="006F6B85">
              <w:rPr>
                <w:rFonts w:ascii="Times New Roman" w:hAnsi="Times New Roman" w:cs="Times New Roman"/>
                <w:sz w:val="26"/>
                <w:szCs w:val="26"/>
              </w:rPr>
              <w:t xml:space="preserve">Наименование    </w:t>
            </w:r>
            <w:r w:rsidRPr="006F6B85">
              <w:rPr>
                <w:rFonts w:ascii="Times New Roman" w:hAnsi="Times New Roman" w:cs="Times New Roman"/>
                <w:sz w:val="26"/>
                <w:szCs w:val="26"/>
              </w:rPr>
              <w:br/>
              <w:t xml:space="preserve">Программы       </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364949" w:rsidRDefault="00F85F49" w:rsidP="00EA3DB9">
            <w:pPr>
              <w:spacing w:after="0" w:line="22" w:lineRule="atLeast"/>
              <w:jc w:val="both"/>
              <w:rPr>
                <w:rFonts w:ascii="Times New Roman" w:hAnsi="Times New Roman" w:cs="Times New Roman"/>
                <w:b/>
                <w:bCs/>
                <w:sz w:val="26"/>
                <w:szCs w:val="26"/>
              </w:rPr>
            </w:pPr>
            <w:r w:rsidRPr="00364949">
              <w:rPr>
                <w:rFonts w:ascii="Times New Roman" w:hAnsi="Times New Roman" w:cs="Times New Roman"/>
                <w:sz w:val="26"/>
                <w:szCs w:val="26"/>
              </w:rPr>
              <w:t xml:space="preserve">Муниципальная программа «Благоустройство территории округа Муром на 2015 – 2017 годы» </w:t>
            </w:r>
          </w:p>
        </w:tc>
      </w:tr>
      <w:tr w:rsidR="00F85F49" w:rsidRPr="00364949">
        <w:trPr>
          <w:trHeight w:val="360"/>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6F6B85" w:rsidRDefault="00F85F49"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Руководитель Программы</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6F6B85" w:rsidRDefault="00F85F49"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Управление жилищно-коммунального хозяйства администрации округа Муром</w:t>
            </w:r>
          </w:p>
        </w:tc>
      </w:tr>
      <w:tr w:rsidR="00F85F49" w:rsidRPr="00364949">
        <w:trPr>
          <w:trHeight w:val="669"/>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6F6B85" w:rsidRDefault="00F85F49"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Исполнители</w:t>
            </w:r>
            <w:r w:rsidRPr="006F6B85">
              <w:rPr>
                <w:rFonts w:ascii="Times New Roman" w:hAnsi="Times New Roman" w:cs="Times New Roman"/>
                <w:sz w:val="26"/>
                <w:szCs w:val="26"/>
              </w:rPr>
              <w:t xml:space="preserve">   </w:t>
            </w:r>
            <w:r w:rsidRPr="006F6B85">
              <w:rPr>
                <w:rFonts w:ascii="Times New Roman" w:hAnsi="Times New Roman" w:cs="Times New Roman"/>
                <w:sz w:val="26"/>
                <w:szCs w:val="26"/>
              </w:rPr>
              <w:br/>
              <w:t xml:space="preserve">Программы       </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6F6B85" w:rsidRDefault="00F85F49"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МБУ «Благоустройство», ООО «ЭКО-транс», МКУ «</w:t>
            </w:r>
            <w:proofErr w:type="spellStart"/>
            <w:r>
              <w:rPr>
                <w:rFonts w:ascii="Times New Roman" w:hAnsi="Times New Roman" w:cs="Times New Roman"/>
                <w:sz w:val="26"/>
                <w:szCs w:val="26"/>
              </w:rPr>
              <w:t>Муромстройзаказчик</w:t>
            </w:r>
            <w:proofErr w:type="spellEnd"/>
            <w:r>
              <w:rPr>
                <w:rFonts w:ascii="Times New Roman" w:hAnsi="Times New Roman" w:cs="Times New Roman"/>
                <w:sz w:val="26"/>
                <w:szCs w:val="26"/>
              </w:rPr>
              <w:t>», МБУ «Парковое хозяйство» подрядные организации, управление ЖКХ</w:t>
            </w:r>
          </w:p>
        </w:tc>
      </w:tr>
      <w:tr w:rsidR="00F85F49" w:rsidRPr="00364949">
        <w:trPr>
          <w:trHeight w:val="594"/>
        </w:trPr>
        <w:tc>
          <w:tcPr>
            <w:tcW w:w="2552" w:type="dxa"/>
            <w:tcBorders>
              <w:left w:val="thinThickSmallGap" w:sz="24" w:space="0" w:color="auto"/>
              <w:bottom w:val="thinThickSmallGap" w:sz="24" w:space="0" w:color="auto"/>
              <w:right w:val="thinThickSmallGap" w:sz="24" w:space="0" w:color="auto"/>
            </w:tcBorders>
          </w:tcPr>
          <w:p w:rsidR="00F85F49" w:rsidRPr="006F6B85" w:rsidRDefault="00F85F49"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Цель    </w:t>
            </w:r>
            <w:r w:rsidRPr="006F6B85">
              <w:rPr>
                <w:rFonts w:ascii="Times New Roman" w:hAnsi="Times New Roman" w:cs="Times New Roman"/>
                <w:sz w:val="26"/>
                <w:szCs w:val="26"/>
              </w:rPr>
              <w:br/>
              <w:t xml:space="preserve">Программы       </w:t>
            </w:r>
          </w:p>
        </w:tc>
        <w:tc>
          <w:tcPr>
            <w:tcW w:w="6972" w:type="dxa"/>
            <w:tcBorders>
              <w:left w:val="thinThickSmallGap" w:sz="24" w:space="0" w:color="auto"/>
              <w:bottom w:val="thinThickSmallGap" w:sz="24" w:space="0" w:color="auto"/>
              <w:right w:val="thinThickSmallGap" w:sz="24" w:space="0" w:color="auto"/>
            </w:tcBorders>
          </w:tcPr>
          <w:p w:rsidR="00F85F49" w:rsidRPr="006F6B85" w:rsidRDefault="00F85F49"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Совершенствование внешнего облика, повышение уровня </w:t>
            </w:r>
          </w:p>
          <w:p w:rsidR="00F85F49" w:rsidRPr="006F6B85" w:rsidRDefault="00F85F49"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благоустройства и комфортности проживания населения </w:t>
            </w:r>
          </w:p>
          <w:p w:rsidR="00F85F49" w:rsidRPr="006F6B85" w:rsidRDefault="00F85F49" w:rsidP="00D87B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округа </w:t>
            </w:r>
          </w:p>
        </w:tc>
      </w:tr>
      <w:tr w:rsidR="00F85F49" w:rsidRPr="00364949">
        <w:trPr>
          <w:trHeight w:val="1245"/>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6F6B85" w:rsidRDefault="00F85F49"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Задачи П</w:t>
            </w:r>
            <w:r w:rsidRPr="006F6B85">
              <w:rPr>
                <w:rFonts w:ascii="Times New Roman" w:hAnsi="Times New Roman" w:cs="Times New Roman"/>
                <w:sz w:val="26"/>
                <w:szCs w:val="26"/>
              </w:rPr>
              <w:t>рограммы</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364949" w:rsidRDefault="00F85F49" w:rsidP="00FF08F2">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 формирование индивидуального, уникального внешнего вида округа;</w:t>
            </w:r>
          </w:p>
          <w:p w:rsidR="00F85F49" w:rsidRPr="00364949" w:rsidRDefault="00F85F49" w:rsidP="00FF08F2">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w:t>
            </w:r>
            <w:r w:rsidRPr="00E127F5">
              <w:rPr>
                <w:rFonts w:ascii="Times New Roman" w:hAnsi="Times New Roman" w:cs="Times New Roman"/>
                <w:sz w:val="26"/>
                <w:szCs w:val="26"/>
                <w:lang w:eastAsia="ru-RU"/>
              </w:rPr>
              <w:t xml:space="preserve"> формирование баланса образования, использования, обезвреживания, размещения отходов производства и </w:t>
            </w:r>
            <w:r w:rsidRPr="006F6B85">
              <w:rPr>
                <w:rFonts w:ascii="Times New Roman" w:hAnsi="Times New Roman" w:cs="Times New Roman"/>
                <w:sz w:val="26"/>
                <w:szCs w:val="26"/>
                <w:lang w:eastAsia="ru-RU"/>
              </w:rPr>
              <w:t>потребления</w:t>
            </w:r>
            <w:r w:rsidRPr="006F6B85">
              <w:rPr>
                <w:rFonts w:ascii="Times New Roman" w:hAnsi="Times New Roman" w:cs="Times New Roman"/>
                <w:i/>
                <w:iCs/>
                <w:sz w:val="26"/>
                <w:szCs w:val="26"/>
                <w:lang w:eastAsia="ru-RU"/>
              </w:rPr>
              <w:t xml:space="preserve"> </w:t>
            </w:r>
            <w:r w:rsidRPr="006F6B85">
              <w:rPr>
                <w:rFonts w:ascii="Times New Roman" w:hAnsi="Times New Roman" w:cs="Times New Roman"/>
                <w:sz w:val="26"/>
                <w:szCs w:val="26"/>
                <w:lang w:eastAsia="ru-RU"/>
              </w:rPr>
              <w:t>на</w:t>
            </w:r>
            <w:r w:rsidRPr="00E127F5">
              <w:rPr>
                <w:rFonts w:ascii="Times New Roman" w:hAnsi="Times New Roman" w:cs="Times New Roman"/>
                <w:sz w:val="26"/>
                <w:szCs w:val="26"/>
                <w:lang w:eastAsia="ru-RU"/>
              </w:rPr>
              <w:t xml:space="preserve"> территории</w:t>
            </w:r>
            <w:r w:rsidRPr="00E127F5">
              <w:rPr>
                <w:rFonts w:ascii="Times New Roman" w:hAnsi="Times New Roman" w:cs="Times New Roman"/>
                <w:i/>
                <w:iCs/>
                <w:sz w:val="26"/>
                <w:szCs w:val="26"/>
                <w:lang w:eastAsia="ru-RU"/>
              </w:rPr>
              <w:t xml:space="preserve"> </w:t>
            </w:r>
            <w:r>
              <w:rPr>
                <w:rFonts w:ascii="Times New Roman" w:hAnsi="Times New Roman" w:cs="Times New Roman"/>
                <w:sz w:val="26"/>
                <w:szCs w:val="26"/>
                <w:lang w:eastAsia="ru-RU"/>
              </w:rPr>
              <w:t>округа</w:t>
            </w:r>
            <w:r w:rsidRPr="00364949">
              <w:rPr>
                <w:rFonts w:ascii="Times New Roman" w:hAnsi="Times New Roman" w:cs="Times New Roman"/>
                <w:sz w:val="26"/>
                <w:szCs w:val="26"/>
                <w:lang w:eastAsia="ru-RU"/>
              </w:rPr>
              <w:t>;</w:t>
            </w:r>
          </w:p>
          <w:p w:rsidR="00F85F49" w:rsidRPr="00364949" w:rsidRDefault="00F85F49" w:rsidP="001F19EF">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 xml:space="preserve">- обеспечение регулярного энергоснабжения сетей уличного освещения; </w:t>
            </w:r>
          </w:p>
          <w:p w:rsidR="00F85F49" w:rsidRPr="00364949" w:rsidRDefault="00F85F49" w:rsidP="001F19EF">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мониторинг состояния и ремонт объектов внешнего благоустройства;</w:t>
            </w:r>
          </w:p>
          <w:p w:rsidR="00F85F49" w:rsidRPr="00364949" w:rsidRDefault="00F85F49" w:rsidP="00F71D57">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-повышение эффективности управления жилищно-коммунальным хозяйством округа</w:t>
            </w:r>
          </w:p>
          <w:p w:rsidR="00F85F49" w:rsidRPr="00364949" w:rsidRDefault="00F85F49" w:rsidP="00F71D57">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-улучшение условий массового отдыха и досуга граждан</w:t>
            </w:r>
          </w:p>
        </w:tc>
      </w:tr>
      <w:tr w:rsidR="00F85F49" w:rsidRPr="00364949">
        <w:trPr>
          <w:trHeight w:val="2062"/>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6F6B85" w:rsidRDefault="00F85F49"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Перечень П</w:t>
            </w:r>
            <w:r w:rsidRPr="006F6B85">
              <w:rPr>
                <w:rFonts w:ascii="Times New Roman" w:hAnsi="Times New Roman" w:cs="Times New Roman"/>
                <w:sz w:val="26"/>
                <w:szCs w:val="26"/>
              </w:rPr>
              <w:t>одпрограмм</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364949" w:rsidRDefault="00F85F49" w:rsidP="001F19EF">
            <w:pPr>
              <w:widowControl w:val="0"/>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«Озеленение т</w:t>
            </w:r>
            <w:r>
              <w:rPr>
                <w:rFonts w:ascii="Times New Roman" w:hAnsi="Times New Roman" w:cs="Times New Roman"/>
                <w:sz w:val="26"/>
                <w:szCs w:val="26"/>
                <w:lang w:eastAsia="ru-RU"/>
              </w:rPr>
              <w:t>ерритории округа Муром на 2015-</w:t>
            </w:r>
            <w:r w:rsidRPr="00FB2351">
              <w:rPr>
                <w:rFonts w:ascii="Times New Roman" w:hAnsi="Times New Roman" w:cs="Times New Roman"/>
                <w:sz w:val="26"/>
                <w:szCs w:val="26"/>
                <w:lang w:eastAsia="ru-RU"/>
              </w:rPr>
              <w:t>2</w:t>
            </w:r>
            <w:r w:rsidRPr="00364949">
              <w:rPr>
                <w:rFonts w:ascii="Times New Roman" w:hAnsi="Times New Roman" w:cs="Times New Roman"/>
                <w:sz w:val="26"/>
                <w:szCs w:val="26"/>
                <w:lang w:eastAsia="ru-RU"/>
              </w:rPr>
              <w:t>017 годы»;</w:t>
            </w:r>
          </w:p>
          <w:p w:rsidR="00F85F49" w:rsidRPr="00364949" w:rsidRDefault="00F85F49" w:rsidP="00357207">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«Оптимизация баланса образования, использования, обезвреживания, размещения отходов производства и по</w:t>
            </w:r>
            <w:r>
              <w:rPr>
                <w:rFonts w:ascii="Times New Roman" w:hAnsi="Times New Roman" w:cs="Times New Roman"/>
                <w:sz w:val="26"/>
                <w:szCs w:val="26"/>
                <w:lang w:eastAsia="ru-RU"/>
              </w:rPr>
              <w:t>требления округа Муром на 2015-</w:t>
            </w:r>
            <w:r w:rsidRPr="00FB2351">
              <w:rPr>
                <w:rFonts w:ascii="Times New Roman" w:hAnsi="Times New Roman" w:cs="Times New Roman"/>
                <w:sz w:val="26"/>
                <w:szCs w:val="26"/>
                <w:lang w:eastAsia="ru-RU"/>
              </w:rPr>
              <w:t>2</w:t>
            </w:r>
            <w:r w:rsidRPr="00364949">
              <w:rPr>
                <w:rFonts w:ascii="Times New Roman" w:hAnsi="Times New Roman" w:cs="Times New Roman"/>
                <w:sz w:val="26"/>
                <w:szCs w:val="26"/>
                <w:lang w:eastAsia="ru-RU"/>
              </w:rPr>
              <w:t>017 годы»;</w:t>
            </w:r>
          </w:p>
          <w:p w:rsidR="00F85F49" w:rsidRPr="00364949" w:rsidRDefault="00F85F49" w:rsidP="001F19EF">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«Техническое обслуживание и энергоснабжение сетей уличного освещения на 2015-2017 годы»;</w:t>
            </w:r>
          </w:p>
          <w:p w:rsidR="00F85F49" w:rsidRPr="00364949" w:rsidRDefault="00F85F49" w:rsidP="00357207">
            <w:pPr>
              <w:widowControl w:val="0"/>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«Содержание и ремонт объектов благоустройства округа Муром на 2015-2017 годы»</w:t>
            </w:r>
          </w:p>
          <w:p w:rsidR="00F85F49" w:rsidRPr="00364949" w:rsidRDefault="00F85F49" w:rsidP="00357207">
            <w:pPr>
              <w:widowControl w:val="0"/>
              <w:autoSpaceDE w:val="0"/>
              <w:autoSpaceDN w:val="0"/>
              <w:adjustRightInd w:val="0"/>
              <w:spacing w:after="0" w:line="22" w:lineRule="atLeast"/>
              <w:rPr>
                <w:rFonts w:ascii="Times New Roman" w:hAnsi="Times New Roman" w:cs="Times New Roman"/>
                <w:color w:val="000000"/>
                <w:sz w:val="26"/>
                <w:szCs w:val="26"/>
              </w:rPr>
            </w:pPr>
            <w:r w:rsidRPr="00364949">
              <w:rPr>
                <w:rFonts w:ascii="Times New Roman" w:hAnsi="Times New Roman" w:cs="Times New Roman"/>
                <w:sz w:val="26"/>
                <w:szCs w:val="26"/>
              </w:rPr>
              <w:t>«Праздничное оформление и содержание мест массового отдыха населения округа Муром на 2015-2017 годы»</w:t>
            </w:r>
          </w:p>
        </w:tc>
      </w:tr>
      <w:tr w:rsidR="00F85F49" w:rsidRPr="00364949">
        <w:trPr>
          <w:trHeight w:val="753"/>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F71D57" w:rsidRDefault="00F85F49" w:rsidP="00FF08F2">
            <w:pPr>
              <w:pStyle w:val="ConsPlusNormal"/>
              <w:widowControl/>
              <w:spacing w:line="22" w:lineRule="atLeast"/>
              <w:ind w:firstLine="0"/>
              <w:rPr>
                <w:rFonts w:ascii="Times New Roman" w:hAnsi="Times New Roman" w:cs="Times New Roman"/>
                <w:sz w:val="26"/>
                <w:szCs w:val="26"/>
              </w:rPr>
            </w:pPr>
            <w:r w:rsidRPr="00F71D57">
              <w:rPr>
                <w:rFonts w:ascii="Times New Roman" w:hAnsi="Times New Roman" w:cs="Times New Roman"/>
                <w:sz w:val="26"/>
                <w:szCs w:val="26"/>
              </w:rPr>
              <w:t>Ц</w:t>
            </w:r>
            <w:r>
              <w:rPr>
                <w:rFonts w:ascii="Times New Roman" w:hAnsi="Times New Roman" w:cs="Times New Roman"/>
                <w:sz w:val="26"/>
                <w:szCs w:val="26"/>
              </w:rPr>
              <w:t>елевые индикаторы и показатели муниципальной П</w:t>
            </w:r>
            <w:r w:rsidRPr="00F71D57">
              <w:rPr>
                <w:rFonts w:ascii="Times New Roman" w:hAnsi="Times New Roman" w:cs="Times New Roman"/>
                <w:sz w:val="26"/>
                <w:szCs w:val="26"/>
              </w:rPr>
              <w:t>рограммы</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364949" w:rsidRDefault="00F85F49" w:rsidP="001F19EF">
            <w:pPr>
              <w:widowControl w:val="0"/>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Устройство цветников-16936 м2</w:t>
            </w:r>
          </w:p>
          <w:p w:rsidR="00F85F49" w:rsidRPr="00364949" w:rsidRDefault="00F85F49" w:rsidP="001F19EF">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xml:space="preserve">Посадка деревьев и кустарников-1674 </w:t>
            </w:r>
            <w:proofErr w:type="spellStart"/>
            <w:r w:rsidRPr="00364949">
              <w:rPr>
                <w:rFonts w:ascii="Times New Roman" w:hAnsi="Times New Roman" w:cs="Times New Roman"/>
                <w:sz w:val="26"/>
                <w:szCs w:val="26"/>
              </w:rPr>
              <w:t>шт</w:t>
            </w:r>
            <w:proofErr w:type="spellEnd"/>
            <w:r w:rsidRPr="00364949">
              <w:rPr>
                <w:rFonts w:ascii="Times New Roman" w:hAnsi="Times New Roman" w:cs="Times New Roman"/>
                <w:sz w:val="26"/>
                <w:szCs w:val="26"/>
              </w:rPr>
              <w:t xml:space="preserve"> </w:t>
            </w:r>
          </w:p>
          <w:p w:rsidR="00F85F49" w:rsidRPr="00364949" w:rsidRDefault="00F85F49" w:rsidP="001F19EF">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Формирование парка специализированного транспорта, предназначенного для сбора и вывоза ТБО- 12 шт.</w:t>
            </w:r>
          </w:p>
          <w:p w:rsidR="00F85F49" w:rsidRPr="00364949" w:rsidRDefault="00F85F49" w:rsidP="001F19EF">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Ликвидация несанкционированных свалок- 5757 м3</w:t>
            </w:r>
          </w:p>
          <w:p w:rsidR="00F85F49" w:rsidRPr="00B83DF7" w:rsidRDefault="00F85F49" w:rsidP="00737730">
            <w:pPr>
              <w:spacing w:after="0" w:line="240" w:lineRule="auto"/>
              <w:rPr>
                <w:rFonts w:ascii="Times New Roman" w:hAnsi="Times New Roman" w:cs="Times New Roman"/>
                <w:color w:val="000000"/>
                <w:sz w:val="26"/>
                <w:szCs w:val="26"/>
                <w:lang w:eastAsia="ru-RU"/>
              </w:rPr>
            </w:pPr>
            <w:r w:rsidRPr="00364949">
              <w:rPr>
                <w:rFonts w:ascii="Times New Roman" w:hAnsi="Times New Roman" w:cs="Times New Roman"/>
                <w:sz w:val="26"/>
                <w:szCs w:val="26"/>
              </w:rPr>
              <w:t xml:space="preserve">Электроснабжение округа- </w:t>
            </w:r>
            <w:r>
              <w:rPr>
                <w:rFonts w:ascii="Times New Roman" w:hAnsi="Times New Roman" w:cs="Times New Roman"/>
                <w:color w:val="000000"/>
                <w:sz w:val="26"/>
                <w:szCs w:val="26"/>
                <w:lang w:eastAsia="ru-RU"/>
              </w:rPr>
              <w:t>7980657</w:t>
            </w:r>
            <w:r w:rsidRPr="00B83DF7">
              <w:rPr>
                <w:rFonts w:ascii="Times New Roman" w:hAnsi="Times New Roman" w:cs="Times New Roman"/>
                <w:color w:val="000000"/>
                <w:sz w:val="26"/>
                <w:szCs w:val="26"/>
                <w:lang w:eastAsia="ru-RU"/>
              </w:rPr>
              <w:t xml:space="preserve"> кВт/ч</w:t>
            </w:r>
          </w:p>
          <w:p w:rsidR="00F85F49" w:rsidRPr="00B83DF7" w:rsidRDefault="00F85F49" w:rsidP="00737730">
            <w:pPr>
              <w:widowControl w:val="0"/>
              <w:autoSpaceDE w:val="0"/>
              <w:autoSpaceDN w:val="0"/>
              <w:adjustRightInd w:val="0"/>
              <w:spacing w:after="0" w:line="22" w:lineRule="atLeast"/>
              <w:rPr>
                <w:rFonts w:ascii="Times New Roman" w:hAnsi="Times New Roman" w:cs="Times New Roman"/>
                <w:color w:val="000000"/>
                <w:sz w:val="26"/>
                <w:szCs w:val="26"/>
                <w:lang w:eastAsia="ru-RU"/>
              </w:rPr>
            </w:pPr>
            <w:r w:rsidRPr="00364949">
              <w:rPr>
                <w:rFonts w:ascii="Times New Roman" w:hAnsi="Times New Roman" w:cs="Times New Roman"/>
                <w:sz w:val="26"/>
                <w:szCs w:val="26"/>
              </w:rPr>
              <w:t>Продление освещения улиц города в темное время суток-</w:t>
            </w:r>
            <w:r w:rsidRPr="00B83DF7">
              <w:rPr>
                <w:rFonts w:ascii="Times New Roman" w:hAnsi="Times New Roman" w:cs="Times New Roman"/>
                <w:color w:val="000000"/>
                <w:sz w:val="26"/>
                <w:szCs w:val="26"/>
                <w:lang w:eastAsia="ru-RU"/>
              </w:rPr>
              <w:t xml:space="preserve"> 90ч/год</w:t>
            </w:r>
          </w:p>
          <w:p w:rsidR="00F85F49" w:rsidRPr="00B83DF7" w:rsidRDefault="00F85F49" w:rsidP="00737730">
            <w:pPr>
              <w:widowControl w:val="0"/>
              <w:autoSpaceDE w:val="0"/>
              <w:autoSpaceDN w:val="0"/>
              <w:adjustRightInd w:val="0"/>
              <w:spacing w:after="0" w:line="22" w:lineRule="atLeast"/>
              <w:rPr>
                <w:rFonts w:ascii="Times New Roman" w:hAnsi="Times New Roman" w:cs="Times New Roman"/>
                <w:color w:val="000000"/>
                <w:sz w:val="26"/>
                <w:szCs w:val="26"/>
                <w:lang w:eastAsia="ru-RU"/>
              </w:rPr>
            </w:pPr>
            <w:r w:rsidRPr="00B83DF7">
              <w:rPr>
                <w:rFonts w:ascii="Times New Roman" w:hAnsi="Times New Roman" w:cs="Times New Roman"/>
                <w:color w:val="000000"/>
                <w:sz w:val="26"/>
                <w:szCs w:val="26"/>
                <w:lang w:eastAsia="ru-RU"/>
              </w:rPr>
              <w:t>Содержание площадей, скверов, памятников-69426м2</w:t>
            </w:r>
            <w:r>
              <w:rPr>
                <w:rFonts w:ascii="Times New Roman" w:hAnsi="Times New Roman" w:cs="Times New Roman"/>
                <w:color w:val="000000"/>
                <w:sz w:val="26"/>
                <w:szCs w:val="26"/>
                <w:lang w:eastAsia="ru-RU"/>
              </w:rPr>
              <w:t>/год</w:t>
            </w:r>
          </w:p>
          <w:p w:rsidR="00F85F49" w:rsidRPr="00B83DF7" w:rsidRDefault="00F85F49" w:rsidP="00737730">
            <w:pPr>
              <w:widowControl w:val="0"/>
              <w:autoSpaceDE w:val="0"/>
              <w:autoSpaceDN w:val="0"/>
              <w:adjustRightInd w:val="0"/>
              <w:spacing w:after="0" w:line="22" w:lineRule="atLeast"/>
              <w:rPr>
                <w:rFonts w:ascii="Times New Roman" w:hAnsi="Times New Roman" w:cs="Times New Roman"/>
                <w:sz w:val="26"/>
                <w:szCs w:val="26"/>
                <w:lang w:eastAsia="ru-RU"/>
              </w:rPr>
            </w:pPr>
            <w:r w:rsidRPr="00B83DF7">
              <w:rPr>
                <w:rFonts w:ascii="Times New Roman" w:hAnsi="Times New Roman" w:cs="Times New Roman"/>
                <w:sz w:val="26"/>
                <w:szCs w:val="26"/>
                <w:lang w:eastAsia="ru-RU"/>
              </w:rPr>
              <w:t xml:space="preserve">Содержание городских кладбищ и мемориалов- </w:t>
            </w:r>
            <w:r w:rsidRPr="00B83DF7">
              <w:rPr>
                <w:rFonts w:ascii="Times New Roman" w:hAnsi="Times New Roman" w:cs="Times New Roman"/>
                <w:color w:val="000000"/>
                <w:sz w:val="26"/>
                <w:szCs w:val="26"/>
                <w:lang w:eastAsia="ru-RU"/>
              </w:rPr>
              <w:t>343063</w:t>
            </w:r>
            <w:r w:rsidRPr="00B83DF7">
              <w:rPr>
                <w:rFonts w:ascii="Times New Roman" w:hAnsi="Times New Roman" w:cs="Times New Roman"/>
                <w:sz w:val="26"/>
                <w:szCs w:val="26"/>
                <w:lang w:eastAsia="ru-RU"/>
              </w:rPr>
              <w:t xml:space="preserve"> м2</w:t>
            </w:r>
            <w:r>
              <w:rPr>
                <w:rFonts w:ascii="Times New Roman" w:hAnsi="Times New Roman" w:cs="Times New Roman"/>
                <w:sz w:val="26"/>
                <w:szCs w:val="26"/>
                <w:lang w:eastAsia="ru-RU"/>
              </w:rPr>
              <w:t>/год</w:t>
            </w:r>
          </w:p>
          <w:p w:rsidR="00F85F49" w:rsidRPr="00364949" w:rsidRDefault="00F85F49" w:rsidP="0073773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lastRenderedPageBreak/>
              <w:t xml:space="preserve">Количество рассмотренных обращений граждан-3000 </w:t>
            </w:r>
            <w:proofErr w:type="spellStart"/>
            <w:r w:rsidRPr="00364949">
              <w:rPr>
                <w:rFonts w:ascii="Times New Roman" w:hAnsi="Times New Roman" w:cs="Times New Roman"/>
                <w:sz w:val="26"/>
                <w:szCs w:val="26"/>
              </w:rPr>
              <w:t>обр</w:t>
            </w:r>
            <w:proofErr w:type="spellEnd"/>
            <w:r w:rsidRPr="00364949">
              <w:rPr>
                <w:rFonts w:ascii="Times New Roman" w:hAnsi="Times New Roman" w:cs="Times New Roman"/>
                <w:sz w:val="26"/>
                <w:szCs w:val="26"/>
              </w:rPr>
              <w:t>/год</w:t>
            </w:r>
          </w:p>
          <w:p w:rsidR="00F85F49" w:rsidRPr="00364949" w:rsidRDefault="00F85F49" w:rsidP="0073773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xml:space="preserve">Количество заключенных договоров по техническому надзору- 65 </w:t>
            </w:r>
            <w:proofErr w:type="spellStart"/>
            <w:r w:rsidRPr="00364949">
              <w:rPr>
                <w:rFonts w:ascii="Times New Roman" w:hAnsi="Times New Roman" w:cs="Times New Roman"/>
                <w:sz w:val="26"/>
                <w:szCs w:val="26"/>
              </w:rPr>
              <w:t>шт</w:t>
            </w:r>
            <w:proofErr w:type="spellEnd"/>
            <w:r w:rsidRPr="00364949">
              <w:rPr>
                <w:rFonts w:ascii="Times New Roman" w:hAnsi="Times New Roman" w:cs="Times New Roman"/>
                <w:sz w:val="26"/>
                <w:szCs w:val="26"/>
              </w:rPr>
              <w:t>/год</w:t>
            </w:r>
          </w:p>
          <w:p w:rsidR="00F85F49" w:rsidRPr="00364949" w:rsidRDefault="00F85F49" w:rsidP="0073773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Санитарная очистка зеленой зоны-740 м3</w:t>
            </w:r>
          </w:p>
          <w:p w:rsidR="00F85F49" w:rsidRPr="00364949" w:rsidRDefault="00F85F49" w:rsidP="00737730">
            <w:pPr>
              <w:widowControl w:val="0"/>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rPr>
              <w:t xml:space="preserve">Подготовка к праздникам- 2 </w:t>
            </w:r>
            <w:proofErr w:type="spellStart"/>
            <w:r w:rsidRPr="00364949">
              <w:rPr>
                <w:rFonts w:ascii="Times New Roman" w:hAnsi="Times New Roman" w:cs="Times New Roman"/>
                <w:sz w:val="26"/>
                <w:szCs w:val="26"/>
              </w:rPr>
              <w:t>шт</w:t>
            </w:r>
            <w:proofErr w:type="spellEnd"/>
            <w:r w:rsidRPr="00364949">
              <w:rPr>
                <w:rFonts w:ascii="Times New Roman" w:hAnsi="Times New Roman" w:cs="Times New Roman"/>
                <w:sz w:val="26"/>
                <w:szCs w:val="26"/>
              </w:rPr>
              <w:t>/год</w:t>
            </w:r>
          </w:p>
        </w:tc>
      </w:tr>
      <w:tr w:rsidR="00F85F49" w:rsidRPr="00364949">
        <w:trPr>
          <w:trHeight w:val="637"/>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364949" w:rsidRDefault="00F85F49" w:rsidP="00FF08F2">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lastRenderedPageBreak/>
              <w:t>Объемы и источники финансирования</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6F6B85" w:rsidRDefault="00F85F49"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Объем финансирования программы –</w:t>
            </w:r>
            <w:r>
              <w:rPr>
                <w:rFonts w:ascii="Times New Roman" w:hAnsi="Times New Roman" w:cs="Times New Roman"/>
                <w:sz w:val="26"/>
                <w:szCs w:val="26"/>
              </w:rPr>
              <w:t xml:space="preserve"> </w:t>
            </w:r>
            <w:r w:rsidRPr="009A55D7">
              <w:rPr>
                <w:rFonts w:ascii="Times New Roman" w:hAnsi="Times New Roman" w:cs="Times New Roman"/>
                <w:sz w:val="26"/>
                <w:szCs w:val="26"/>
              </w:rPr>
              <w:t>23</w:t>
            </w:r>
            <w:r w:rsidRPr="00E809AA">
              <w:rPr>
                <w:rFonts w:ascii="Times New Roman" w:hAnsi="Times New Roman" w:cs="Times New Roman"/>
                <w:sz w:val="26"/>
                <w:szCs w:val="26"/>
              </w:rPr>
              <w:t>775</w:t>
            </w:r>
            <w:r w:rsidRPr="009A55D7">
              <w:rPr>
                <w:rFonts w:ascii="Times New Roman" w:hAnsi="Times New Roman" w:cs="Times New Roman"/>
                <w:sz w:val="26"/>
                <w:szCs w:val="26"/>
              </w:rPr>
              <w:t>5.6576</w:t>
            </w:r>
            <w:r>
              <w:rPr>
                <w:rFonts w:ascii="Times New Roman" w:hAnsi="Times New Roman" w:cs="Times New Roman"/>
                <w:sz w:val="26"/>
                <w:szCs w:val="26"/>
              </w:rPr>
              <w:t xml:space="preserve"> тыс</w:t>
            </w:r>
            <w:r w:rsidRPr="006F6B85">
              <w:rPr>
                <w:rFonts w:ascii="Times New Roman" w:hAnsi="Times New Roman" w:cs="Times New Roman"/>
                <w:sz w:val="26"/>
                <w:szCs w:val="26"/>
              </w:rPr>
              <w:t>. руб.</w:t>
            </w:r>
          </w:p>
          <w:p w:rsidR="00F85F49" w:rsidRDefault="00F85F49"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в том числе:</w:t>
            </w:r>
          </w:p>
          <w:p w:rsidR="00F85F49" w:rsidRDefault="00F85F49" w:rsidP="00737730">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2015год</w:t>
            </w:r>
            <w:r w:rsidRPr="00F01450">
              <w:rPr>
                <w:rFonts w:ascii="Times New Roman" w:hAnsi="Times New Roman" w:cs="Times New Roman"/>
                <w:sz w:val="26"/>
                <w:szCs w:val="26"/>
              </w:rPr>
              <w:t xml:space="preserve">- </w:t>
            </w:r>
            <w:r>
              <w:rPr>
                <w:rFonts w:ascii="Times New Roman" w:hAnsi="Times New Roman" w:cs="Times New Roman"/>
                <w:sz w:val="26"/>
                <w:szCs w:val="26"/>
              </w:rPr>
              <w:t>10</w:t>
            </w:r>
            <w:r w:rsidRPr="00E809AA">
              <w:rPr>
                <w:rFonts w:ascii="Times New Roman" w:hAnsi="Times New Roman" w:cs="Times New Roman"/>
                <w:sz w:val="26"/>
                <w:szCs w:val="26"/>
              </w:rPr>
              <w:t>7718</w:t>
            </w:r>
            <w:r w:rsidRPr="00CD1F27">
              <w:rPr>
                <w:rFonts w:ascii="Times New Roman" w:hAnsi="Times New Roman" w:cs="Times New Roman"/>
                <w:sz w:val="26"/>
                <w:szCs w:val="26"/>
              </w:rPr>
              <w:t>.8</w:t>
            </w:r>
            <w:r w:rsidRPr="009A55D7">
              <w:rPr>
                <w:rFonts w:ascii="Times New Roman" w:hAnsi="Times New Roman" w:cs="Times New Roman"/>
                <w:sz w:val="26"/>
                <w:szCs w:val="26"/>
              </w:rPr>
              <w:t>056</w:t>
            </w:r>
            <w:r w:rsidRPr="00985B75">
              <w:rPr>
                <w:rFonts w:ascii="Times New Roman" w:hAnsi="Times New Roman" w:cs="Times New Roman"/>
                <w:sz w:val="26"/>
                <w:szCs w:val="26"/>
              </w:rPr>
              <w:t xml:space="preserve"> </w:t>
            </w:r>
            <w:proofErr w:type="spellStart"/>
            <w:r w:rsidRPr="00985B75">
              <w:rPr>
                <w:rFonts w:ascii="Times New Roman" w:hAnsi="Times New Roman" w:cs="Times New Roman"/>
                <w:sz w:val="26"/>
                <w:szCs w:val="26"/>
              </w:rPr>
              <w:t>тыс.руб</w:t>
            </w:r>
            <w:proofErr w:type="spellEnd"/>
          </w:p>
          <w:p w:rsidR="00F85F49" w:rsidRDefault="00F85F49"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средства бюджета округа Муром </w:t>
            </w:r>
            <w:r w:rsidRPr="00F01450">
              <w:rPr>
                <w:rFonts w:ascii="Times New Roman" w:hAnsi="Times New Roman" w:cs="Times New Roman"/>
                <w:sz w:val="26"/>
                <w:szCs w:val="26"/>
              </w:rPr>
              <w:t xml:space="preserve">– </w:t>
            </w:r>
            <w:r w:rsidRPr="00CD1F27">
              <w:rPr>
                <w:rFonts w:ascii="Times New Roman" w:hAnsi="Times New Roman" w:cs="Times New Roman"/>
                <w:sz w:val="26"/>
                <w:szCs w:val="26"/>
              </w:rPr>
              <w:t>9</w:t>
            </w:r>
            <w:r w:rsidRPr="00E809AA">
              <w:rPr>
                <w:rFonts w:ascii="Times New Roman" w:hAnsi="Times New Roman" w:cs="Times New Roman"/>
                <w:sz w:val="26"/>
                <w:szCs w:val="26"/>
              </w:rPr>
              <w:t>3845</w:t>
            </w:r>
            <w:r w:rsidRPr="009A55D7">
              <w:rPr>
                <w:rFonts w:ascii="Times New Roman" w:hAnsi="Times New Roman" w:cs="Times New Roman"/>
                <w:sz w:val="26"/>
                <w:szCs w:val="26"/>
              </w:rPr>
              <w:t>.4056</w:t>
            </w:r>
            <w:r w:rsidRPr="00985B75">
              <w:rPr>
                <w:rFonts w:ascii="Times New Roman" w:hAnsi="Times New Roman" w:cs="Times New Roman"/>
                <w:sz w:val="26"/>
                <w:szCs w:val="26"/>
              </w:rPr>
              <w:t xml:space="preserve"> </w:t>
            </w:r>
            <w:proofErr w:type="spellStart"/>
            <w:proofErr w:type="gramStart"/>
            <w:r w:rsidRPr="00985B75">
              <w:rPr>
                <w:rFonts w:ascii="Times New Roman" w:hAnsi="Times New Roman" w:cs="Times New Roman"/>
                <w:sz w:val="26"/>
                <w:szCs w:val="26"/>
              </w:rPr>
              <w:t>тыс</w:t>
            </w:r>
            <w:proofErr w:type="spellEnd"/>
            <w:r w:rsidRPr="00985B75">
              <w:rPr>
                <w:rFonts w:ascii="Times New Roman" w:hAnsi="Times New Roman" w:cs="Times New Roman"/>
                <w:sz w:val="26"/>
                <w:szCs w:val="26"/>
              </w:rPr>
              <w:t xml:space="preserve"> .</w:t>
            </w:r>
            <w:proofErr w:type="gramEnd"/>
            <w:r w:rsidRPr="00985B75">
              <w:rPr>
                <w:rFonts w:ascii="Times New Roman" w:hAnsi="Times New Roman" w:cs="Times New Roman"/>
                <w:sz w:val="26"/>
                <w:szCs w:val="26"/>
              </w:rPr>
              <w:t xml:space="preserve"> руб.;</w:t>
            </w:r>
          </w:p>
          <w:p w:rsidR="00F85F49" w:rsidRPr="006F6B85" w:rsidRDefault="00F85F49" w:rsidP="00737730">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федеральный бюджет – 2323,4 тыс. руб.;</w:t>
            </w:r>
          </w:p>
          <w:p w:rsidR="00F85F49" w:rsidRDefault="00F85F49"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внебюджетные источники –</w:t>
            </w:r>
            <w:r>
              <w:rPr>
                <w:rFonts w:ascii="Times New Roman" w:hAnsi="Times New Roman" w:cs="Times New Roman"/>
                <w:sz w:val="26"/>
                <w:szCs w:val="26"/>
              </w:rPr>
              <w:t xml:space="preserve"> 11550 тыс</w:t>
            </w:r>
            <w:r w:rsidRPr="006F6B85">
              <w:rPr>
                <w:rFonts w:ascii="Times New Roman" w:hAnsi="Times New Roman" w:cs="Times New Roman"/>
                <w:sz w:val="26"/>
                <w:szCs w:val="26"/>
              </w:rPr>
              <w:t>. руб.</w:t>
            </w:r>
          </w:p>
          <w:p w:rsidR="00F85F49" w:rsidRDefault="00F85F49" w:rsidP="00737730">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2016 год- 65309,426 </w:t>
            </w:r>
            <w:proofErr w:type="spellStart"/>
            <w:r>
              <w:rPr>
                <w:rFonts w:ascii="Times New Roman" w:hAnsi="Times New Roman" w:cs="Times New Roman"/>
                <w:sz w:val="26"/>
                <w:szCs w:val="26"/>
              </w:rPr>
              <w:t>тыс</w:t>
            </w:r>
            <w:proofErr w:type="spellEnd"/>
            <w:r>
              <w:rPr>
                <w:rFonts w:ascii="Times New Roman" w:hAnsi="Times New Roman" w:cs="Times New Roman"/>
                <w:sz w:val="26"/>
                <w:szCs w:val="26"/>
              </w:rPr>
              <w:t xml:space="preserve"> руб.</w:t>
            </w:r>
          </w:p>
          <w:p w:rsidR="00F85F49" w:rsidRPr="006F6B85" w:rsidRDefault="00F85F49"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средства бюджета округа Муром –</w:t>
            </w:r>
            <w:r>
              <w:rPr>
                <w:rFonts w:ascii="Times New Roman" w:hAnsi="Times New Roman" w:cs="Times New Roman"/>
                <w:sz w:val="26"/>
                <w:szCs w:val="26"/>
              </w:rPr>
              <w:t xml:space="preserve"> 53759,426 тыс</w:t>
            </w:r>
            <w:r w:rsidRPr="006F6B85">
              <w:rPr>
                <w:rFonts w:ascii="Times New Roman" w:hAnsi="Times New Roman" w:cs="Times New Roman"/>
                <w:sz w:val="26"/>
                <w:szCs w:val="26"/>
              </w:rPr>
              <w:t>. руб.;</w:t>
            </w:r>
          </w:p>
          <w:p w:rsidR="00F85F49" w:rsidRDefault="00F85F49"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внебюджетные источники –</w:t>
            </w:r>
            <w:r>
              <w:rPr>
                <w:rFonts w:ascii="Times New Roman" w:hAnsi="Times New Roman" w:cs="Times New Roman"/>
                <w:sz w:val="26"/>
                <w:szCs w:val="26"/>
              </w:rPr>
              <w:t xml:space="preserve"> 11550 тыс</w:t>
            </w:r>
            <w:r w:rsidRPr="006F6B85">
              <w:rPr>
                <w:rFonts w:ascii="Times New Roman" w:hAnsi="Times New Roman" w:cs="Times New Roman"/>
                <w:sz w:val="26"/>
                <w:szCs w:val="26"/>
              </w:rPr>
              <w:t>. руб.</w:t>
            </w:r>
          </w:p>
          <w:p w:rsidR="00F85F49" w:rsidRDefault="00F85F49" w:rsidP="00737730">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2017 год- 64727,426 </w:t>
            </w:r>
            <w:proofErr w:type="spellStart"/>
            <w:r>
              <w:rPr>
                <w:rFonts w:ascii="Times New Roman" w:hAnsi="Times New Roman" w:cs="Times New Roman"/>
                <w:sz w:val="26"/>
                <w:szCs w:val="26"/>
              </w:rPr>
              <w:t>тыс.руб</w:t>
            </w:r>
            <w:proofErr w:type="spellEnd"/>
            <w:r>
              <w:rPr>
                <w:rFonts w:ascii="Times New Roman" w:hAnsi="Times New Roman" w:cs="Times New Roman"/>
                <w:sz w:val="26"/>
                <w:szCs w:val="26"/>
              </w:rPr>
              <w:t>.</w:t>
            </w:r>
          </w:p>
          <w:p w:rsidR="00F85F49" w:rsidRPr="006F6B85" w:rsidRDefault="00F85F49"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средства бюджета округа Муром –</w:t>
            </w:r>
            <w:r>
              <w:rPr>
                <w:rFonts w:ascii="Times New Roman" w:hAnsi="Times New Roman" w:cs="Times New Roman"/>
                <w:sz w:val="26"/>
                <w:szCs w:val="26"/>
              </w:rPr>
              <w:t>53477,426 тыс</w:t>
            </w:r>
            <w:r w:rsidRPr="006F6B85">
              <w:rPr>
                <w:rFonts w:ascii="Times New Roman" w:hAnsi="Times New Roman" w:cs="Times New Roman"/>
                <w:sz w:val="26"/>
                <w:szCs w:val="26"/>
              </w:rPr>
              <w:t>. руб.;</w:t>
            </w:r>
          </w:p>
          <w:p w:rsidR="00F85F49" w:rsidRPr="00364949" w:rsidRDefault="00F85F49" w:rsidP="00EA1B85">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внебюджетные источники – 11250 тыс. руб.</w:t>
            </w:r>
          </w:p>
        </w:tc>
      </w:tr>
      <w:tr w:rsidR="00F85F49" w:rsidRPr="00364949">
        <w:trPr>
          <w:trHeight w:val="480"/>
        </w:trPr>
        <w:tc>
          <w:tcPr>
            <w:tcW w:w="2552" w:type="dxa"/>
            <w:tcBorders>
              <w:left w:val="thinThickSmallGap" w:sz="24" w:space="0" w:color="auto"/>
              <w:bottom w:val="thinThickSmallGap" w:sz="24" w:space="0" w:color="auto"/>
              <w:right w:val="thinThickSmallGap" w:sz="24" w:space="0" w:color="auto"/>
            </w:tcBorders>
          </w:tcPr>
          <w:p w:rsidR="00F85F49" w:rsidRPr="006F6B85" w:rsidRDefault="00F85F49"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Сроки и этапы   </w:t>
            </w:r>
            <w:r w:rsidRPr="006F6B85">
              <w:rPr>
                <w:rFonts w:ascii="Times New Roman" w:hAnsi="Times New Roman" w:cs="Times New Roman"/>
                <w:sz w:val="26"/>
                <w:szCs w:val="26"/>
              </w:rPr>
              <w:br/>
              <w:t xml:space="preserve">реализации      </w:t>
            </w:r>
          </w:p>
        </w:tc>
        <w:tc>
          <w:tcPr>
            <w:tcW w:w="6972" w:type="dxa"/>
            <w:tcBorders>
              <w:left w:val="thinThickSmallGap" w:sz="24" w:space="0" w:color="auto"/>
              <w:bottom w:val="thinThickSmallGap" w:sz="24" w:space="0" w:color="auto"/>
              <w:right w:val="thinThickSmallGap" w:sz="24" w:space="0" w:color="auto"/>
            </w:tcBorders>
          </w:tcPr>
          <w:p w:rsidR="00F85F49" w:rsidRPr="006F6B85" w:rsidRDefault="00F85F49" w:rsidP="00FF08F2">
            <w:pPr>
              <w:pStyle w:val="ConsPlusNormal"/>
              <w:widowControl/>
              <w:spacing w:line="22" w:lineRule="atLeast"/>
              <w:ind w:firstLine="0"/>
              <w:rPr>
                <w:rFonts w:ascii="Times New Roman" w:hAnsi="Times New Roman" w:cs="Times New Roman"/>
                <w:sz w:val="26"/>
                <w:szCs w:val="26"/>
              </w:rPr>
            </w:pPr>
          </w:p>
          <w:p w:rsidR="00F85F49" w:rsidRPr="006F6B85" w:rsidRDefault="00F85F49"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2015-2017гг.</w:t>
            </w:r>
          </w:p>
        </w:tc>
      </w:tr>
      <w:tr w:rsidR="00F85F49" w:rsidRPr="00364949">
        <w:trPr>
          <w:trHeight w:val="833"/>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6F6B85" w:rsidRDefault="00F85F49"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Ожидаемые и конечные результаты реализации Программы</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216240" w:rsidRDefault="00F85F49" w:rsidP="00F91FEB">
            <w:pPr>
              <w:widowControl w:val="0"/>
              <w:autoSpaceDE w:val="0"/>
              <w:autoSpaceDN w:val="0"/>
              <w:adjustRightInd w:val="0"/>
              <w:spacing w:after="0" w:line="22" w:lineRule="atLeas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Формирование положительного общественного мнения,</w:t>
            </w:r>
            <w:r w:rsidRPr="00216240">
              <w:rPr>
                <w:rFonts w:ascii="Times New Roman" w:hAnsi="Times New Roman" w:cs="Times New Roman"/>
                <w:color w:val="000000"/>
                <w:sz w:val="26"/>
                <w:szCs w:val="26"/>
                <w:lang w:eastAsia="ru-RU"/>
              </w:rPr>
              <w:t xml:space="preserve"> </w:t>
            </w:r>
            <w:r w:rsidRPr="00364949">
              <w:rPr>
                <w:rFonts w:ascii="Times New Roman" w:hAnsi="Times New Roman" w:cs="Times New Roman"/>
                <w:sz w:val="26"/>
                <w:szCs w:val="26"/>
              </w:rPr>
              <w:t>повышение эмоционального воздействия праздничного оформления</w:t>
            </w:r>
          </w:p>
        </w:tc>
      </w:tr>
      <w:tr w:rsidR="00F85F49" w:rsidRPr="00364949">
        <w:trPr>
          <w:trHeight w:val="480"/>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6F6B85" w:rsidRDefault="00F85F49"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Контроль за     </w:t>
            </w:r>
            <w:r w:rsidRPr="006F6B85">
              <w:rPr>
                <w:rFonts w:ascii="Times New Roman" w:hAnsi="Times New Roman" w:cs="Times New Roman"/>
                <w:sz w:val="26"/>
                <w:szCs w:val="26"/>
              </w:rPr>
              <w:br/>
              <w:t xml:space="preserve">исполнением     </w:t>
            </w:r>
            <w:r w:rsidRPr="006F6B85">
              <w:rPr>
                <w:rFonts w:ascii="Times New Roman" w:hAnsi="Times New Roman" w:cs="Times New Roman"/>
                <w:sz w:val="26"/>
                <w:szCs w:val="26"/>
              </w:rPr>
              <w:br/>
              <w:t xml:space="preserve">Программы       </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6F6B85" w:rsidRDefault="00F85F49"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tc>
      </w:tr>
    </w:tbl>
    <w:p w:rsidR="00F85F49" w:rsidRPr="006F6B85" w:rsidRDefault="00F85F49" w:rsidP="00FF08F2">
      <w:pPr>
        <w:autoSpaceDE w:val="0"/>
        <w:autoSpaceDN w:val="0"/>
        <w:adjustRightInd w:val="0"/>
        <w:spacing w:after="0" w:line="22" w:lineRule="atLeast"/>
        <w:outlineLvl w:val="0"/>
        <w:rPr>
          <w:rFonts w:ascii="Times New Roman" w:hAnsi="Times New Roman" w:cs="Times New Roman"/>
          <w:sz w:val="26"/>
          <w:szCs w:val="26"/>
          <w:lang w:eastAsia="ru-RU"/>
        </w:rPr>
      </w:pPr>
    </w:p>
    <w:p w:rsidR="00F85F49" w:rsidRPr="006F6B85" w:rsidRDefault="00F85F49" w:rsidP="006F6B85">
      <w:pPr>
        <w:spacing w:after="0" w:line="22" w:lineRule="atLeast"/>
        <w:ind w:firstLine="709"/>
        <w:jc w:val="both"/>
        <w:rPr>
          <w:rFonts w:ascii="Times New Roman" w:hAnsi="Times New Roman" w:cs="Times New Roman"/>
          <w:sz w:val="26"/>
          <w:szCs w:val="26"/>
          <w:lang w:eastAsia="ru-RU"/>
        </w:rPr>
      </w:pPr>
    </w:p>
    <w:p w:rsidR="00F85F49" w:rsidRDefault="00F85F49" w:rsidP="003C6778">
      <w:pPr>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2. Характе</w:t>
      </w:r>
      <w:r>
        <w:rPr>
          <w:rFonts w:ascii="Times New Roman" w:hAnsi="Times New Roman" w:cs="Times New Roman"/>
          <w:sz w:val="26"/>
          <w:szCs w:val="26"/>
        </w:rPr>
        <w:t xml:space="preserve">ристика проблемы и обоснование </w:t>
      </w:r>
      <w:r w:rsidRPr="006F6B85">
        <w:rPr>
          <w:rFonts w:ascii="Times New Roman" w:hAnsi="Times New Roman" w:cs="Times New Roman"/>
          <w:sz w:val="26"/>
          <w:szCs w:val="26"/>
        </w:rPr>
        <w:t>необходимости ее решен</w:t>
      </w:r>
      <w:r>
        <w:rPr>
          <w:rFonts w:ascii="Times New Roman" w:hAnsi="Times New Roman" w:cs="Times New Roman"/>
          <w:sz w:val="26"/>
          <w:szCs w:val="26"/>
        </w:rPr>
        <w:t>ия П</w:t>
      </w:r>
      <w:r w:rsidRPr="006F6B85">
        <w:rPr>
          <w:rFonts w:ascii="Times New Roman" w:hAnsi="Times New Roman" w:cs="Times New Roman"/>
          <w:sz w:val="26"/>
          <w:szCs w:val="26"/>
        </w:rPr>
        <w:t>рограммными методами</w:t>
      </w:r>
      <w:r>
        <w:rPr>
          <w:rFonts w:ascii="Times New Roman" w:hAnsi="Times New Roman" w:cs="Times New Roman"/>
          <w:sz w:val="26"/>
          <w:szCs w:val="26"/>
        </w:rPr>
        <w:t>.</w:t>
      </w:r>
    </w:p>
    <w:p w:rsidR="00F85F49" w:rsidRPr="006F6B85" w:rsidRDefault="00F85F49" w:rsidP="003C6778">
      <w:pPr>
        <w:spacing w:after="0" w:line="22" w:lineRule="atLeast"/>
        <w:ind w:firstLine="709"/>
        <w:jc w:val="center"/>
        <w:rPr>
          <w:rFonts w:ascii="Times New Roman" w:hAnsi="Times New Roman" w:cs="Times New Roman"/>
          <w:sz w:val="26"/>
          <w:szCs w:val="26"/>
        </w:rPr>
      </w:pPr>
    </w:p>
    <w:p w:rsidR="00F85F49" w:rsidRPr="006F6B85" w:rsidRDefault="00F85F49" w:rsidP="006F6B85">
      <w:pPr>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Создание комфортных условий жизни в округе при возрастающих требованиях к внешнему облику и благоустройству имеет важное значение для горожан и гостей округа. С каждым годом благоустройству городских территорий, ремонту уличного освещения, ремонту лестниц, озеленению, развитию существующих парков, скверов, созданию цветников и обновлению газонов уделяется больше внимания.</w:t>
      </w:r>
    </w:p>
    <w:p w:rsidR="00F85F49" w:rsidRPr="006F6B85" w:rsidRDefault="00F85F49" w:rsidP="006F6B85">
      <w:pPr>
        <w:autoSpaceDE w:val="0"/>
        <w:autoSpaceDN w:val="0"/>
        <w:adjustRightInd w:val="0"/>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В целях повышения привлекательности округа при проведении общественн</w:t>
      </w:r>
      <w:r>
        <w:rPr>
          <w:rFonts w:ascii="Times New Roman" w:hAnsi="Times New Roman" w:cs="Times New Roman"/>
          <w:sz w:val="26"/>
          <w:szCs w:val="26"/>
          <w:lang w:eastAsia="ru-RU"/>
        </w:rPr>
        <w:t>о-значимых</w:t>
      </w:r>
      <w:r w:rsidRPr="006F6B85">
        <w:rPr>
          <w:rFonts w:ascii="Times New Roman" w:hAnsi="Times New Roman" w:cs="Times New Roman"/>
          <w:sz w:val="26"/>
          <w:szCs w:val="26"/>
          <w:lang w:eastAsia="ru-RU"/>
        </w:rPr>
        <w:t xml:space="preserve"> мероприятий о</w:t>
      </w:r>
      <w:r>
        <w:rPr>
          <w:rFonts w:ascii="Times New Roman" w:hAnsi="Times New Roman" w:cs="Times New Roman"/>
          <w:sz w:val="26"/>
          <w:szCs w:val="26"/>
          <w:lang w:eastAsia="ru-RU"/>
        </w:rPr>
        <w:t>существляется украшение города</w:t>
      </w:r>
      <w:r w:rsidRPr="006F6B85">
        <w:rPr>
          <w:rFonts w:ascii="Times New Roman" w:hAnsi="Times New Roman" w:cs="Times New Roman"/>
          <w:sz w:val="26"/>
          <w:szCs w:val="26"/>
          <w:lang w:eastAsia="ru-RU"/>
        </w:rPr>
        <w:t xml:space="preserve">. На период новогодних праздников на площадях города устанавливаются новогодние елки и </w:t>
      </w:r>
      <w:r>
        <w:rPr>
          <w:rFonts w:ascii="Times New Roman" w:hAnsi="Times New Roman" w:cs="Times New Roman"/>
          <w:sz w:val="26"/>
          <w:szCs w:val="26"/>
          <w:lang w:eastAsia="ru-RU"/>
        </w:rPr>
        <w:t>детские</w:t>
      </w:r>
      <w:r w:rsidRPr="006F6B85">
        <w:rPr>
          <w:rFonts w:ascii="Times New Roman" w:hAnsi="Times New Roman" w:cs="Times New Roman"/>
          <w:sz w:val="26"/>
          <w:szCs w:val="26"/>
          <w:lang w:eastAsia="ru-RU"/>
        </w:rPr>
        <w:t xml:space="preserve"> горки.</w:t>
      </w:r>
    </w:p>
    <w:p w:rsidR="00F85F49" w:rsidRPr="006F6B85" w:rsidRDefault="00F85F49" w:rsidP="006F6B85">
      <w:pPr>
        <w:autoSpaceDE w:val="0"/>
        <w:autoSpaceDN w:val="0"/>
        <w:adjustRightInd w:val="0"/>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Для решения проблем по благоустройству необходимо использовать программный метод. Реализация Программы позволит улучшить уровень благоустройства </w:t>
      </w:r>
      <w:r>
        <w:rPr>
          <w:rFonts w:ascii="Times New Roman" w:hAnsi="Times New Roman" w:cs="Times New Roman"/>
          <w:sz w:val="26"/>
          <w:szCs w:val="26"/>
          <w:lang w:eastAsia="ru-RU"/>
        </w:rPr>
        <w:t>округа</w:t>
      </w:r>
      <w:r w:rsidRPr="006F6B85">
        <w:rPr>
          <w:rFonts w:ascii="Times New Roman" w:hAnsi="Times New Roman" w:cs="Times New Roman"/>
          <w:sz w:val="26"/>
          <w:szCs w:val="26"/>
          <w:lang w:eastAsia="ru-RU"/>
        </w:rPr>
        <w:t>, экологическую обстановку, создать комфортные и безопасные условия проживания граждан.</w:t>
      </w:r>
    </w:p>
    <w:p w:rsidR="00F85F49" w:rsidRPr="006F6B85" w:rsidRDefault="00F85F49" w:rsidP="006F6B85">
      <w:pPr>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lang w:eastAsia="ru-RU"/>
        </w:rPr>
        <w:t>Деятельность администрации округа, связанная с планированием и организацией работ по благоустройству и санитарно</w:t>
      </w:r>
      <w:r>
        <w:rPr>
          <w:rFonts w:ascii="Times New Roman" w:hAnsi="Times New Roman" w:cs="Times New Roman"/>
          <w:sz w:val="26"/>
          <w:szCs w:val="26"/>
          <w:lang w:eastAsia="ru-RU"/>
        </w:rPr>
        <w:t>й</w:t>
      </w:r>
      <w:r w:rsidRPr="006F6B85">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очистке</w:t>
      </w:r>
      <w:r w:rsidRPr="006F6B85">
        <w:rPr>
          <w:rFonts w:ascii="Times New Roman" w:hAnsi="Times New Roman" w:cs="Times New Roman"/>
          <w:sz w:val="26"/>
          <w:szCs w:val="26"/>
          <w:lang w:eastAsia="ru-RU"/>
        </w:rPr>
        <w:t xml:space="preserve"> территории, должна осуществляться в соответствии с настоящей Программой.</w:t>
      </w:r>
    </w:p>
    <w:p w:rsidR="00F85F49" w:rsidRDefault="00F85F49" w:rsidP="006F6B85">
      <w:pPr>
        <w:spacing w:after="0" w:line="22" w:lineRule="atLeast"/>
        <w:ind w:firstLine="709"/>
        <w:jc w:val="both"/>
        <w:rPr>
          <w:rFonts w:ascii="Times New Roman" w:hAnsi="Times New Roman" w:cs="Times New Roman"/>
          <w:sz w:val="26"/>
          <w:szCs w:val="26"/>
        </w:rPr>
      </w:pPr>
    </w:p>
    <w:p w:rsidR="00F85F49" w:rsidRDefault="00F85F49" w:rsidP="006F6B85">
      <w:pPr>
        <w:spacing w:after="0" w:line="22" w:lineRule="atLeast"/>
        <w:ind w:firstLine="709"/>
        <w:jc w:val="both"/>
        <w:rPr>
          <w:rFonts w:ascii="Times New Roman" w:hAnsi="Times New Roman" w:cs="Times New Roman"/>
          <w:sz w:val="26"/>
          <w:szCs w:val="26"/>
        </w:rPr>
      </w:pPr>
    </w:p>
    <w:p w:rsidR="00F85F49" w:rsidRDefault="00F85F49" w:rsidP="006F6B85">
      <w:pPr>
        <w:spacing w:after="0" w:line="22" w:lineRule="atLeast"/>
        <w:ind w:firstLine="709"/>
        <w:jc w:val="both"/>
        <w:rPr>
          <w:rFonts w:ascii="Times New Roman" w:hAnsi="Times New Roman" w:cs="Times New Roman"/>
          <w:sz w:val="26"/>
          <w:szCs w:val="26"/>
        </w:rPr>
      </w:pPr>
    </w:p>
    <w:p w:rsidR="00F85F49" w:rsidRDefault="00F85F49" w:rsidP="006F6B85">
      <w:pPr>
        <w:spacing w:after="0" w:line="22" w:lineRule="atLeast"/>
        <w:ind w:firstLine="709"/>
        <w:jc w:val="both"/>
        <w:rPr>
          <w:rFonts w:ascii="Times New Roman" w:hAnsi="Times New Roman" w:cs="Times New Roman"/>
          <w:sz w:val="26"/>
          <w:szCs w:val="26"/>
        </w:rPr>
      </w:pPr>
    </w:p>
    <w:p w:rsidR="00F85F49" w:rsidRDefault="00F85F49" w:rsidP="006F6B85">
      <w:pPr>
        <w:spacing w:after="0" w:line="22" w:lineRule="atLeast"/>
        <w:ind w:firstLine="709"/>
        <w:jc w:val="both"/>
        <w:rPr>
          <w:rFonts w:ascii="Times New Roman" w:hAnsi="Times New Roman" w:cs="Times New Roman"/>
          <w:sz w:val="26"/>
          <w:szCs w:val="26"/>
        </w:rPr>
      </w:pPr>
    </w:p>
    <w:p w:rsidR="00F85F49" w:rsidRDefault="00F85F49" w:rsidP="006F6B85">
      <w:pPr>
        <w:spacing w:after="0" w:line="22" w:lineRule="atLeast"/>
        <w:ind w:firstLine="709"/>
        <w:jc w:val="both"/>
        <w:rPr>
          <w:rFonts w:ascii="Times New Roman" w:hAnsi="Times New Roman" w:cs="Times New Roman"/>
          <w:sz w:val="26"/>
          <w:szCs w:val="26"/>
        </w:rPr>
      </w:pPr>
    </w:p>
    <w:p w:rsidR="00F85F49" w:rsidRDefault="00F85F49" w:rsidP="006F6B85">
      <w:pPr>
        <w:spacing w:after="0" w:line="22" w:lineRule="atLeast"/>
        <w:ind w:firstLine="709"/>
        <w:jc w:val="both"/>
        <w:rPr>
          <w:rFonts w:ascii="Times New Roman" w:hAnsi="Times New Roman" w:cs="Times New Roman"/>
          <w:sz w:val="26"/>
          <w:szCs w:val="26"/>
        </w:rPr>
      </w:pPr>
    </w:p>
    <w:p w:rsidR="00F85F49" w:rsidRPr="006F6B85" w:rsidRDefault="00F85F49" w:rsidP="006F6B85">
      <w:pPr>
        <w:spacing w:after="0" w:line="22" w:lineRule="atLeast"/>
        <w:ind w:firstLine="709"/>
        <w:jc w:val="both"/>
        <w:rPr>
          <w:rFonts w:ascii="Times New Roman" w:hAnsi="Times New Roman" w:cs="Times New Roman"/>
          <w:sz w:val="26"/>
          <w:szCs w:val="26"/>
        </w:rPr>
      </w:pPr>
    </w:p>
    <w:p w:rsidR="00F85F49" w:rsidRPr="006F6B85" w:rsidRDefault="00F85F49" w:rsidP="003C6778">
      <w:pPr>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3. Цель и задачи Программы.</w:t>
      </w:r>
    </w:p>
    <w:p w:rsidR="00F85F49" w:rsidRPr="006F6B85" w:rsidRDefault="00F85F49" w:rsidP="006F6B85">
      <w:pPr>
        <w:spacing w:after="0" w:line="22" w:lineRule="atLeast"/>
        <w:ind w:firstLine="709"/>
        <w:jc w:val="both"/>
        <w:rPr>
          <w:rFonts w:ascii="Times New Roman" w:hAnsi="Times New Roman" w:cs="Times New Roman"/>
          <w:sz w:val="26"/>
          <w:szCs w:val="26"/>
        </w:rPr>
      </w:pPr>
    </w:p>
    <w:tbl>
      <w:tblPr>
        <w:tblpPr w:leftFromText="180" w:rightFromText="180" w:vertAnchor="text" w:horzAnchor="margin" w:tblpX="137" w:tblpY="-2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384"/>
      </w:tblGrid>
      <w:tr w:rsidR="00F85F49" w:rsidRPr="00364949">
        <w:tc>
          <w:tcPr>
            <w:tcW w:w="3539" w:type="dxa"/>
          </w:tcPr>
          <w:p w:rsidR="00F85F49" w:rsidRPr="00364949" w:rsidRDefault="00F85F49" w:rsidP="0079479E">
            <w:pPr>
              <w:spacing w:after="0" w:line="22" w:lineRule="atLeast"/>
              <w:ind w:firstLine="709"/>
              <w:jc w:val="both"/>
              <w:rPr>
                <w:rFonts w:ascii="Times New Roman" w:hAnsi="Times New Roman" w:cs="Times New Roman"/>
                <w:sz w:val="26"/>
                <w:szCs w:val="26"/>
              </w:rPr>
            </w:pPr>
            <w:r w:rsidRPr="00364949">
              <w:rPr>
                <w:rFonts w:ascii="Times New Roman" w:hAnsi="Times New Roman" w:cs="Times New Roman"/>
                <w:sz w:val="26"/>
                <w:szCs w:val="26"/>
              </w:rPr>
              <w:t>Цель</w:t>
            </w:r>
          </w:p>
        </w:tc>
        <w:tc>
          <w:tcPr>
            <w:tcW w:w="6384" w:type="dxa"/>
          </w:tcPr>
          <w:p w:rsidR="00F85F49" w:rsidRPr="00364949" w:rsidRDefault="00F85F49" w:rsidP="0079479E">
            <w:pPr>
              <w:spacing w:after="0" w:line="22" w:lineRule="atLeast"/>
              <w:ind w:firstLine="709"/>
              <w:jc w:val="both"/>
              <w:rPr>
                <w:rFonts w:ascii="Times New Roman" w:hAnsi="Times New Roman" w:cs="Times New Roman"/>
                <w:sz w:val="26"/>
                <w:szCs w:val="26"/>
              </w:rPr>
            </w:pPr>
            <w:r w:rsidRPr="00364949">
              <w:rPr>
                <w:rFonts w:ascii="Times New Roman" w:hAnsi="Times New Roman" w:cs="Times New Roman"/>
                <w:sz w:val="26"/>
                <w:szCs w:val="26"/>
              </w:rPr>
              <w:t>Задачи Программы</w:t>
            </w:r>
          </w:p>
        </w:tc>
      </w:tr>
      <w:tr w:rsidR="00F85F49" w:rsidRPr="00364949">
        <w:trPr>
          <w:trHeight w:val="3928"/>
        </w:trPr>
        <w:tc>
          <w:tcPr>
            <w:tcW w:w="3539" w:type="dxa"/>
          </w:tcPr>
          <w:p w:rsidR="00F85F49" w:rsidRPr="006F6B85" w:rsidRDefault="00F85F49" w:rsidP="0079479E">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 Совершенствование внешнего облика,</w:t>
            </w:r>
          </w:p>
          <w:p w:rsidR="00F85F49" w:rsidRPr="006F6B85" w:rsidRDefault="00F85F49" w:rsidP="0079479E">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повышение уровня благоустройства </w:t>
            </w:r>
          </w:p>
          <w:p w:rsidR="00F85F49" w:rsidRPr="006F6B85" w:rsidRDefault="00F85F49" w:rsidP="0079479E">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и комфортности проживания населения </w:t>
            </w:r>
          </w:p>
          <w:p w:rsidR="00F85F49" w:rsidRPr="006F6B85" w:rsidRDefault="00F85F49" w:rsidP="0079479E">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округа Муром</w:t>
            </w:r>
          </w:p>
          <w:p w:rsidR="00F85F49" w:rsidRPr="006F6B85" w:rsidRDefault="00F85F49" w:rsidP="0079479E">
            <w:pPr>
              <w:pStyle w:val="ConsPlusNormal"/>
              <w:widowControl/>
              <w:spacing w:line="22" w:lineRule="atLeast"/>
              <w:ind w:firstLine="0"/>
              <w:rPr>
                <w:rFonts w:ascii="Times New Roman" w:hAnsi="Times New Roman" w:cs="Times New Roman"/>
                <w:sz w:val="26"/>
                <w:szCs w:val="26"/>
              </w:rPr>
            </w:pPr>
          </w:p>
        </w:tc>
        <w:tc>
          <w:tcPr>
            <w:tcW w:w="6384" w:type="dxa"/>
          </w:tcPr>
          <w:p w:rsidR="00F85F49" w:rsidRPr="00364949" w:rsidRDefault="00F85F49" w:rsidP="0079479E">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 формирование индивидуального, уникального внешнего вида округа;</w:t>
            </w:r>
          </w:p>
          <w:p w:rsidR="00F85F49" w:rsidRPr="00364949" w:rsidRDefault="00F85F49" w:rsidP="0079479E">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w:t>
            </w:r>
            <w:r w:rsidRPr="00E127F5">
              <w:rPr>
                <w:rFonts w:ascii="Times New Roman" w:hAnsi="Times New Roman" w:cs="Times New Roman"/>
                <w:sz w:val="26"/>
                <w:szCs w:val="26"/>
                <w:lang w:eastAsia="ru-RU"/>
              </w:rPr>
              <w:t xml:space="preserve"> формирование баланса образования, использования, обезвреживания, размещения отходов производства и </w:t>
            </w:r>
            <w:r w:rsidRPr="006F6B85">
              <w:rPr>
                <w:rFonts w:ascii="Times New Roman" w:hAnsi="Times New Roman" w:cs="Times New Roman"/>
                <w:sz w:val="26"/>
                <w:szCs w:val="26"/>
                <w:lang w:eastAsia="ru-RU"/>
              </w:rPr>
              <w:t>потребления</w:t>
            </w:r>
            <w:r w:rsidRPr="006F6B85">
              <w:rPr>
                <w:rFonts w:ascii="Times New Roman" w:hAnsi="Times New Roman" w:cs="Times New Roman"/>
                <w:i/>
                <w:iCs/>
                <w:sz w:val="26"/>
                <w:szCs w:val="26"/>
                <w:lang w:eastAsia="ru-RU"/>
              </w:rPr>
              <w:t xml:space="preserve"> </w:t>
            </w:r>
            <w:r w:rsidRPr="006F6B85">
              <w:rPr>
                <w:rFonts w:ascii="Times New Roman" w:hAnsi="Times New Roman" w:cs="Times New Roman"/>
                <w:sz w:val="26"/>
                <w:szCs w:val="26"/>
                <w:lang w:eastAsia="ru-RU"/>
              </w:rPr>
              <w:t>на</w:t>
            </w:r>
            <w:r w:rsidRPr="00E127F5">
              <w:rPr>
                <w:rFonts w:ascii="Times New Roman" w:hAnsi="Times New Roman" w:cs="Times New Roman"/>
                <w:sz w:val="26"/>
                <w:szCs w:val="26"/>
                <w:lang w:eastAsia="ru-RU"/>
              </w:rPr>
              <w:t xml:space="preserve"> территории</w:t>
            </w:r>
            <w:r w:rsidRPr="00E127F5">
              <w:rPr>
                <w:rFonts w:ascii="Times New Roman" w:hAnsi="Times New Roman" w:cs="Times New Roman"/>
                <w:i/>
                <w:iCs/>
                <w:sz w:val="26"/>
                <w:szCs w:val="26"/>
                <w:lang w:eastAsia="ru-RU"/>
              </w:rPr>
              <w:t xml:space="preserve"> </w:t>
            </w:r>
            <w:r>
              <w:rPr>
                <w:rFonts w:ascii="Times New Roman" w:hAnsi="Times New Roman" w:cs="Times New Roman"/>
                <w:sz w:val="26"/>
                <w:szCs w:val="26"/>
                <w:lang w:eastAsia="ru-RU"/>
              </w:rPr>
              <w:t>округа</w:t>
            </w:r>
            <w:r w:rsidRPr="00364949">
              <w:rPr>
                <w:rFonts w:ascii="Times New Roman" w:hAnsi="Times New Roman" w:cs="Times New Roman"/>
                <w:sz w:val="26"/>
                <w:szCs w:val="26"/>
                <w:lang w:eastAsia="ru-RU"/>
              </w:rPr>
              <w:t>;</w:t>
            </w:r>
          </w:p>
          <w:p w:rsidR="00F85F49" w:rsidRPr="00364949" w:rsidRDefault="00F85F49" w:rsidP="0079479E">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 xml:space="preserve">- обеспечение регулярного энергоснабжения сетей уличного освещения; </w:t>
            </w:r>
          </w:p>
          <w:p w:rsidR="00F85F49" w:rsidRPr="00364949" w:rsidRDefault="00F85F49" w:rsidP="0079479E">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мониторинг состояния и ремонт объектов внешнего благоустройства;</w:t>
            </w:r>
          </w:p>
          <w:p w:rsidR="00F85F49" w:rsidRPr="00364949" w:rsidRDefault="00F85F49" w:rsidP="0079479E">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-повышение эффективности управления жилищно-коммунальным хозяйством округа</w:t>
            </w:r>
          </w:p>
          <w:p w:rsidR="00F85F49" w:rsidRPr="00364949" w:rsidRDefault="00F85F49" w:rsidP="0079479E">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-улучшение условий массового отдыха и досуга граждан</w:t>
            </w:r>
          </w:p>
        </w:tc>
      </w:tr>
    </w:tbl>
    <w:p w:rsidR="00F85F49" w:rsidRDefault="00F85F49" w:rsidP="006F6B85">
      <w:pPr>
        <w:spacing w:after="0" w:line="22" w:lineRule="atLeast"/>
        <w:ind w:firstLine="709"/>
        <w:jc w:val="both"/>
        <w:rPr>
          <w:rFonts w:ascii="Times New Roman" w:hAnsi="Times New Roman" w:cs="Times New Roman"/>
          <w:sz w:val="26"/>
          <w:szCs w:val="26"/>
        </w:rPr>
      </w:pPr>
    </w:p>
    <w:p w:rsidR="00F85F49" w:rsidRDefault="00F85F49" w:rsidP="003C6778">
      <w:pPr>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Раздел 4.</w:t>
      </w:r>
      <w:r w:rsidRPr="00563C54">
        <w:rPr>
          <w:rFonts w:ascii="Times New Roman" w:hAnsi="Times New Roman" w:cs="Times New Roman"/>
          <w:sz w:val="26"/>
          <w:szCs w:val="26"/>
        </w:rPr>
        <w:t xml:space="preserve"> </w:t>
      </w:r>
      <w:r>
        <w:rPr>
          <w:rFonts w:ascii="Times New Roman" w:hAnsi="Times New Roman" w:cs="Times New Roman"/>
          <w:sz w:val="26"/>
          <w:szCs w:val="26"/>
        </w:rPr>
        <w:t>Основные показатели реализации Программы.</w:t>
      </w:r>
    </w:p>
    <w:p w:rsidR="00F85F49" w:rsidRDefault="00F85F49" w:rsidP="003C6778">
      <w:pPr>
        <w:spacing w:after="0" w:line="22" w:lineRule="atLeast"/>
        <w:ind w:firstLine="709"/>
        <w:jc w:val="center"/>
        <w:rPr>
          <w:rFonts w:ascii="Times New Roman" w:hAnsi="Times New Roman" w:cs="Times New Roman"/>
          <w:sz w:val="26"/>
          <w:szCs w:val="26"/>
        </w:rPr>
      </w:pPr>
    </w:p>
    <w:p w:rsidR="00F85F49" w:rsidRPr="006F6B85" w:rsidRDefault="00F85F49" w:rsidP="003C6778">
      <w:pPr>
        <w:spacing w:after="0" w:line="22" w:lineRule="atLeast"/>
        <w:ind w:firstLine="709"/>
        <w:jc w:val="center"/>
        <w:rPr>
          <w:rFonts w:ascii="Times New Roman" w:hAnsi="Times New Roman" w:cs="Times New Roman"/>
          <w:sz w:val="26"/>
          <w:szCs w:val="26"/>
        </w:rPr>
      </w:pPr>
    </w:p>
    <w:tbl>
      <w:tblPr>
        <w:tblW w:w="9924" w:type="dxa"/>
        <w:tblInd w:w="-106" w:type="dxa"/>
        <w:tblLayout w:type="fixed"/>
        <w:tblLook w:val="00A0" w:firstRow="1" w:lastRow="0" w:firstColumn="1" w:lastColumn="0" w:noHBand="0" w:noVBand="0"/>
      </w:tblPr>
      <w:tblGrid>
        <w:gridCol w:w="2835"/>
        <w:gridCol w:w="2126"/>
        <w:gridCol w:w="2268"/>
        <w:gridCol w:w="2695"/>
      </w:tblGrid>
      <w:tr w:rsidR="00F85F49" w:rsidRPr="00364949">
        <w:trPr>
          <w:trHeight w:val="650"/>
        </w:trPr>
        <w:tc>
          <w:tcPr>
            <w:tcW w:w="2835" w:type="dxa"/>
            <w:tcBorders>
              <w:top w:val="single" w:sz="8" w:space="0" w:color="auto"/>
              <w:left w:val="single" w:sz="8" w:space="0" w:color="auto"/>
              <w:bottom w:val="single" w:sz="4" w:space="0" w:color="auto"/>
              <w:right w:val="single" w:sz="4" w:space="0" w:color="auto"/>
            </w:tcBorders>
            <w:vAlign w:val="center"/>
          </w:tcPr>
          <w:p w:rsidR="00F85F49" w:rsidRPr="005B6429" w:rsidRDefault="00F85F49" w:rsidP="00406280">
            <w:pPr>
              <w:spacing w:after="0" w:line="240" w:lineRule="auto"/>
              <w:rPr>
                <w:rFonts w:ascii="Times New Roman" w:hAnsi="Times New Roman" w:cs="Times New Roman"/>
                <w:color w:val="000000"/>
                <w:sz w:val="26"/>
                <w:szCs w:val="26"/>
                <w:lang w:eastAsia="ru-RU"/>
              </w:rPr>
            </w:pPr>
            <w:r w:rsidRPr="005B6429">
              <w:rPr>
                <w:rFonts w:ascii="Times New Roman" w:hAnsi="Times New Roman" w:cs="Times New Roman"/>
                <w:color w:val="000000"/>
                <w:sz w:val="26"/>
                <w:szCs w:val="26"/>
                <w:lang w:eastAsia="ru-RU"/>
              </w:rPr>
              <w:t>Наименование мероприятий</w:t>
            </w:r>
          </w:p>
        </w:tc>
        <w:tc>
          <w:tcPr>
            <w:tcW w:w="2126" w:type="dxa"/>
            <w:tcBorders>
              <w:top w:val="single" w:sz="8" w:space="0" w:color="auto"/>
              <w:left w:val="nil"/>
              <w:right w:val="single" w:sz="4" w:space="0" w:color="auto"/>
            </w:tcBorders>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2015 г.</w:t>
            </w:r>
          </w:p>
        </w:tc>
        <w:tc>
          <w:tcPr>
            <w:tcW w:w="2268" w:type="dxa"/>
            <w:tcBorders>
              <w:top w:val="single" w:sz="8" w:space="0" w:color="auto"/>
              <w:left w:val="nil"/>
              <w:right w:val="single" w:sz="4" w:space="0" w:color="auto"/>
            </w:tcBorders>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2016 г.</w:t>
            </w:r>
          </w:p>
        </w:tc>
        <w:tc>
          <w:tcPr>
            <w:tcW w:w="2695" w:type="dxa"/>
            <w:tcBorders>
              <w:top w:val="single" w:sz="8" w:space="0" w:color="auto"/>
              <w:left w:val="nil"/>
              <w:right w:val="single" w:sz="4" w:space="0" w:color="auto"/>
            </w:tcBorders>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2017 г.</w:t>
            </w:r>
          </w:p>
        </w:tc>
      </w:tr>
      <w:tr w:rsidR="00F85F49" w:rsidRPr="00364949">
        <w:trPr>
          <w:trHeight w:val="525"/>
        </w:trPr>
        <w:tc>
          <w:tcPr>
            <w:tcW w:w="9924" w:type="dxa"/>
            <w:gridSpan w:val="4"/>
            <w:tcBorders>
              <w:top w:val="single" w:sz="4" w:space="0" w:color="auto"/>
              <w:left w:val="single" w:sz="8" w:space="0" w:color="auto"/>
              <w:bottom w:val="single" w:sz="4" w:space="0" w:color="auto"/>
              <w:right w:val="single" w:sz="4" w:space="0" w:color="auto"/>
            </w:tcBorders>
            <w:vAlign w:val="center"/>
          </w:tcPr>
          <w:p w:rsidR="00F85F49" w:rsidRPr="00364949" w:rsidRDefault="00F85F49" w:rsidP="009B5A07">
            <w:pPr>
              <w:autoSpaceDE w:val="0"/>
              <w:autoSpaceDN w:val="0"/>
              <w:adjustRightInd w:val="0"/>
              <w:spacing w:after="0" w:line="22" w:lineRule="atLeast"/>
              <w:jc w:val="center"/>
              <w:rPr>
                <w:rFonts w:ascii="Times New Roman" w:hAnsi="Times New Roman" w:cs="Times New Roman"/>
                <w:sz w:val="26"/>
                <w:szCs w:val="26"/>
                <w:lang w:eastAsia="ru-RU"/>
              </w:rPr>
            </w:pPr>
            <w:r w:rsidRPr="006B7A8D">
              <w:rPr>
                <w:rFonts w:ascii="Times New Roman" w:hAnsi="Times New Roman" w:cs="Times New Roman"/>
                <w:color w:val="000000"/>
                <w:sz w:val="26"/>
                <w:szCs w:val="26"/>
                <w:lang w:eastAsia="ru-RU"/>
              </w:rPr>
              <w:t>Задача 1.</w:t>
            </w:r>
            <w:r w:rsidRPr="00364949">
              <w:rPr>
                <w:rFonts w:ascii="Times New Roman" w:hAnsi="Times New Roman" w:cs="Times New Roman"/>
                <w:sz w:val="26"/>
                <w:szCs w:val="26"/>
                <w:lang w:eastAsia="ru-RU"/>
              </w:rPr>
              <w:t>Формирование индивидуального, уникального внешнего вида округа Муром</w:t>
            </w:r>
          </w:p>
        </w:tc>
      </w:tr>
      <w:tr w:rsidR="00F85F49" w:rsidRPr="00364949">
        <w:trPr>
          <w:trHeight w:val="1001"/>
        </w:trPr>
        <w:tc>
          <w:tcPr>
            <w:tcW w:w="2835" w:type="dxa"/>
            <w:tcBorders>
              <w:top w:val="nil"/>
              <w:left w:val="single" w:sz="8" w:space="0" w:color="auto"/>
              <w:bottom w:val="single" w:sz="4" w:space="0" w:color="auto"/>
              <w:right w:val="single" w:sz="4" w:space="0" w:color="auto"/>
            </w:tcBorders>
            <w:vAlign w:val="center"/>
          </w:tcPr>
          <w:p w:rsidR="00F85F49" w:rsidRDefault="00F85F49" w:rsidP="00055909">
            <w:pPr>
              <w:spacing w:after="0" w:line="22" w:lineRule="atLeast"/>
              <w:jc w:val="both"/>
              <w:rPr>
                <w:rFonts w:ascii="Times New Roman" w:hAnsi="Times New Roman" w:cs="Times New Roman"/>
                <w:noProof/>
                <w:sz w:val="26"/>
                <w:szCs w:val="26"/>
              </w:rPr>
            </w:pPr>
            <w:r>
              <w:rPr>
                <w:rFonts w:ascii="Times New Roman" w:hAnsi="Times New Roman" w:cs="Times New Roman"/>
                <w:color w:val="000000"/>
                <w:sz w:val="24"/>
                <w:szCs w:val="24"/>
                <w:lang w:eastAsia="ru-RU"/>
              </w:rPr>
              <w:t>1.</w:t>
            </w:r>
            <w:r>
              <w:rPr>
                <w:rFonts w:ascii="Times New Roman" w:hAnsi="Times New Roman" w:cs="Times New Roman"/>
                <w:noProof/>
                <w:sz w:val="26"/>
                <w:szCs w:val="26"/>
              </w:rPr>
              <w:t>Устройство цветников</w:t>
            </w:r>
          </w:p>
          <w:p w:rsidR="00F85F49" w:rsidRPr="008F4D53" w:rsidRDefault="00F85F49" w:rsidP="008F4D53">
            <w:pPr>
              <w:spacing w:after="0" w:line="22" w:lineRule="atLeast"/>
              <w:jc w:val="both"/>
              <w:rPr>
                <w:rFonts w:ascii="Times New Roman" w:hAnsi="Times New Roman" w:cs="Times New Roman"/>
                <w:noProof/>
                <w:sz w:val="26"/>
                <w:szCs w:val="26"/>
              </w:rPr>
            </w:pPr>
            <w:r>
              <w:rPr>
                <w:rFonts w:ascii="Times New Roman" w:hAnsi="Times New Roman" w:cs="Times New Roman"/>
                <w:color w:val="000000"/>
                <w:sz w:val="24"/>
                <w:szCs w:val="24"/>
                <w:lang w:eastAsia="ru-RU"/>
              </w:rPr>
              <w:t>2.</w:t>
            </w:r>
            <w:r>
              <w:rPr>
                <w:rFonts w:ascii="Times New Roman" w:hAnsi="Times New Roman" w:cs="Times New Roman"/>
                <w:noProof/>
                <w:sz w:val="26"/>
                <w:szCs w:val="26"/>
              </w:rPr>
              <w:t>Валка (снос) деревьев</w:t>
            </w:r>
          </w:p>
        </w:tc>
        <w:tc>
          <w:tcPr>
            <w:tcW w:w="2126" w:type="dxa"/>
            <w:tcBorders>
              <w:top w:val="nil"/>
              <w:left w:val="nil"/>
              <w:bottom w:val="single" w:sz="4" w:space="0" w:color="auto"/>
              <w:right w:val="single" w:sz="4" w:space="0" w:color="auto"/>
            </w:tcBorders>
            <w:vAlign w:val="center"/>
          </w:tcPr>
          <w:p w:rsidR="00F85F49" w:rsidRPr="006B7A8D" w:rsidRDefault="00F85F49" w:rsidP="00563C54">
            <w:pPr>
              <w:spacing w:after="0" w:line="240" w:lineRule="auto"/>
              <w:jc w:val="center"/>
              <w:rPr>
                <w:rFonts w:ascii="Times New Roman" w:hAnsi="Times New Roman" w:cs="Times New Roman"/>
                <w:noProof/>
                <w:sz w:val="26"/>
                <w:szCs w:val="26"/>
              </w:rPr>
            </w:pPr>
            <w:r w:rsidRPr="00F01450">
              <w:rPr>
                <w:rFonts w:ascii="Times New Roman" w:hAnsi="Times New Roman" w:cs="Times New Roman"/>
                <w:noProof/>
                <w:sz w:val="26"/>
                <w:szCs w:val="26"/>
              </w:rPr>
              <w:t>5712</w:t>
            </w:r>
            <w:r w:rsidRPr="006B7A8D">
              <w:rPr>
                <w:rFonts w:ascii="Times New Roman" w:hAnsi="Times New Roman" w:cs="Times New Roman"/>
                <w:noProof/>
                <w:sz w:val="26"/>
                <w:szCs w:val="26"/>
              </w:rPr>
              <w:t xml:space="preserve"> м2</w:t>
            </w:r>
          </w:p>
          <w:p w:rsidR="00F85F49" w:rsidRPr="006B7A8D" w:rsidRDefault="00F85F49" w:rsidP="00563C54">
            <w:pPr>
              <w:spacing w:after="0" w:line="240" w:lineRule="auto"/>
              <w:jc w:val="center"/>
              <w:rPr>
                <w:rFonts w:ascii="Times New Roman" w:hAnsi="Times New Roman" w:cs="Times New Roman"/>
                <w:noProof/>
                <w:sz w:val="26"/>
                <w:szCs w:val="26"/>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noProof/>
                <w:sz w:val="26"/>
                <w:szCs w:val="26"/>
              </w:rPr>
              <w:t>1084</w:t>
            </w:r>
            <w:r w:rsidRPr="006B7A8D">
              <w:rPr>
                <w:rFonts w:ascii="Times New Roman" w:hAnsi="Times New Roman" w:cs="Times New Roman"/>
                <w:noProof/>
                <w:sz w:val="26"/>
                <w:szCs w:val="26"/>
              </w:rPr>
              <w:t xml:space="preserve"> м3</w:t>
            </w:r>
          </w:p>
        </w:tc>
        <w:tc>
          <w:tcPr>
            <w:tcW w:w="2268" w:type="dxa"/>
            <w:tcBorders>
              <w:top w:val="nil"/>
              <w:left w:val="nil"/>
              <w:bottom w:val="single" w:sz="4" w:space="0" w:color="auto"/>
              <w:right w:val="single" w:sz="4" w:space="0" w:color="auto"/>
            </w:tcBorders>
            <w:vAlign w:val="center"/>
          </w:tcPr>
          <w:p w:rsidR="00F85F49" w:rsidRPr="006B7A8D" w:rsidRDefault="00F85F49" w:rsidP="00563C54">
            <w:pPr>
              <w:spacing w:after="0" w:line="240" w:lineRule="auto"/>
              <w:jc w:val="center"/>
              <w:rPr>
                <w:rFonts w:ascii="Times New Roman" w:hAnsi="Times New Roman" w:cs="Times New Roman"/>
                <w:noProof/>
                <w:sz w:val="26"/>
                <w:szCs w:val="26"/>
              </w:rPr>
            </w:pPr>
            <w:r w:rsidRPr="006B7A8D">
              <w:rPr>
                <w:rFonts w:ascii="Times New Roman" w:hAnsi="Times New Roman" w:cs="Times New Roman"/>
                <w:noProof/>
                <w:sz w:val="26"/>
                <w:szCs w:val="26"/>
              </w:rPr>
              <w:t>5612 м2</w:t>
            </w: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360 м3</w:t>
            </w:r>
          </w:p>
        </w:tc>
        <w:tc>
          <w:tcPr>
            <w:tcW w:w="2695" w:type="dxa"/>
            <w:tcBorders>
              <w:top w:val="nil"/>
              <w:left w:val="nil"/>
              <w:bottom w:val="single" w:sz="4" w:space="0" w:color="auto"/>
              <w:right w:val="single" w:sz="4" w:space="0" w:color="auto"/>
            </w:tcBorders>
            <w:vAlign w:val="center"/>
          </w:tcPr>
          <w:p w:rsidR="00F85F49" w:rsidRPr="006B7A8D" w:rsidRDefault="00F85F49" w:rsidP="00563C54">
            <w:pPr>
              <w:spacing w:after="0" w:line="240" w:lineRule="auto"/>
              <w:jc w:val="center"/>
              <w:rPr>
                <w:rFonts w:ascii="Times New Roman" w:hAnsi="Times New Roman" w:cs="Times New Roman"/>
                <w:noProof/>
                <w:sz w:val="26"/>
                <w:szCs w:val="26"/>
              </w:rPr>
            </w:pPr>
            <w:r w:rsidRPr="006B7A8D">
              <w:rPr>
                <w:rFonts w:ascii="Times New Roman" w:hAnsi="Times New Roman" w:cs="Times New Roman"/>
                <w:noProof/>
                <w:sz w:val="26"/>
                <w:szCs w:val="26"/>
              </w:rPr>
              <w:t>5612 м2</w:t>
            </w: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360 м3</w:t>
            </w:r>
          </w:p>
        </w:tc>
      </w:tr>
      <w:tr w:rsidR="00F85F49" w:rsidRPr="00364949">
        <w:trPr>
          <w:trHeight w:val="381"/>
        </w:trPr>
        <w:tc>
          <w:tcPr>
            <w:tcW w:w="9924" w:type="dxa"/>
            <w:gridSpan w:val="4"/>
            <w:tcBorders>
              <w:top w:val="single" w:sz="4" w:space="0" w:color="auto"/>
              <w:left w:val="single" w:sz="8" w:space="0" w:color="auto"/>
              <w:bottom w:val="single" w:sz="4" w:space="0" w:color="auto"/>
              <w:right w:val="single" w:sz="4" w:space="0" w:color="auto"/>
            </w:tcBorders>
            <w:vAlign w:val="bottom"/>
          </w:tcPr>
          <w:p w:rsidR="00F85F49" w:rsidRPr="00364949" w:rsidRDefault="00F85F49" w:rsidP="004C46EE">
            <w:pPr>
              <w:autoSpaceDE w:val="0"/>
              <w:autoSpaceDN w:val="0"/>
              <w:adjustRightInd w:val="0"/>
              <w:spacing w:after="0" w:line="22" w:lineRule="atLeast"/>
              <w:jc w:val="center"/>
              <w:rPr>
                <w:rFonts w:ascii="Times New Roman" w:hAnsi="Times New Roman" w:cs="Times New Roman"/>
                <w:sz w:val="26"/>
                <w:szCs w:val="26"/>
                <w:lang w:eastAsia="ru-RU"/>
              </w:rPr>
            </w:pPr>
            <w:r w:rsidRPr="006B7A8D">
              <w:rPr>
                <w:rFonts w:ascii="Times New Roman" w:hAnsi="Times New Roman" w:cs="Times New Roman"/>
                <w:color w:val="000000"/>
                <w:sz w:val="26"/>
                <w:szCs w:val="26"/>
                <w:lang w:eastAsia="ru-RU"/>
              </w:rPr>
              <w:t>Задача 2.</w:t>
            </w:r>
            <w:r w:rsidRPr="00364949">
              <w:rPr>
                <w:rFonts w:ascii="Times New Roman" w:hAnsi="Times New Roman" w:cs="Times New Roman"/>
                <w:sz w:val="26"/>
                <w:szCs w:val="26"/>
                <w:lang w:eastAsia="ru-RU"/>
              </w:rPr>
              <w:t xml:space="preserve"> </w:t>
            </w:r>
            <w:r w:rsidRPr="006B7A8D">
              <w:rPr>
                <w:rFonts w:ascii="Times New Roman" w:hAnsi="Times New Roman" w:cs="Times New Roman"/>
                <w:sz w:val="26"/>
                <w:szCs w:val="26"/>
                <w:lang w:eastAsia="ru-RU"/>
              </w:rPr>
              <w:t>формирование баланса образования, использования, обезвреживания, размещения отходов производства и потребления</w:t>
            </w:r>
            <w:r w:rsidRPr="006B7A8D">
              <w:rPr>
                <w:rFonts w:ascii="Times New Roman" w:hAnsi="Times New Roman" w:cs="Times New Roman"/>
                <w:i/>
                <w:iCs/>
                <w:sz w:val="26"/>
                <w:szCs w:val="26"/>
                <w:lang w:eastAsia="ru-RU"/>
              </w:rPr>
              <w:t xml:space="preserve"> </w:t>
            </w:r>
            <w:r w:rsidRPr="006B7A8D">
              <w:rPr>
                <w:rFonts w:ascii="Times New Roman" w:hAnsi="Times New Roman" w:cs="Times New Roman"/>
                <w:sz w:val="26"/>
                <w:szCs w:val="26"/>
                <w:lang w:eastAsia="ru-RU"/>
              </w:rPr>
              <w:t>на территории</w:t>
            </w:r>
            <w:r w:rsidRPr="006B7A8D">
              <w:rPr>
                <w:rFonts w:ascii="Times New Roman" w:hAnsi="Times New Roman" w:cs="Times New Roman"/>
                <w:i/>
                <w:iCs/>
                <w:sz w:val="26"/>
                <w:szCs w:val="26"/>
                <w:lang w:eastAsia="ru-RU"/>
              </w:rPr>
              <w:t xml:space="preserve"> </w:t>
            </w:r>
            <w:r w:rsidRPr="006B7A8D">
              <w:rPr>
                <w:rFonts w:ascii="Times New Roman" w:hAnsi="Times New Roman" w:cs="Times New Roman"/>
                <w:sz w:val="26"/>
                <w:szCs w:val="26"/>
                <w:lang w:eastAsia="ru-RU"/>
              </w:rPr>
              <w:t>округа Муром</w:t>
            </w:r>
          </w:p>
        </w:tc>
      </w:tr>
      <w:tr w:rsidR="00F85F49" w:rsidRPr="00364949">
        <w:trPr>
          <w:trHeight w:val="1057"/>
        </w:trPr>
        <w:tc>
          <w:tcPr>
            <w:tcW w:w="2835" w:type="dxa"/>
            <w:tcBorders>
              <w:top w:val="single" w:sz="4" w:space="0" w:color="auto"/>
              <w:left w:val="single" w:sz="8" w:space="0" w:color="auto"/>
              <w:bottom w:val="single" w:sz="4" w:space="0" w:color="auto"/>
              <w:right w:val="single" w:sz="4" w:space="0" w:color="auto"/>
            </w:tcBorders>
            <w:vAlign w:val="bottom"/>
          </w:tcPr>
          <w:p w:rsidR="00F85F49" w:rsidRPr="00364949" w:rsidRDefault="00F85F49" w:rsidP="0011457E">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1.Ликвидация несанкционированных свалок</w:t>
            </w:r>
          </w:p>
          <w:p w:rsidR="00F85F49" w:rsidRPr="00364949" w:rsidRDefault="00F85F49" w:rsidP="00466465">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2.</w:t>
            </w:r>
            <w:r>
              <w:rPr>
                <w:rFonts w:ascii="Times New Roman" w:hAnsi="Times New Roman" w:cs="Times New Roman"/>
                <w:noProof/>
                <w:sz w:val="26"/>
                <w:szCs w:val="26"/>
              </w:rPr>
              <w:t xml:space="preserve"> Отлов безнадзорных животных</w:t>
            </w:r>
          </w:p>
        </w:tc>
        <w:tc>
          <w:tcPr>
            <w:tcW w:w="2126" w:type="dxa"/>
            <w:tcBorders>
              <w:top w:val="single" w:sz="4" w:space="0" w:color="auto"/>
              <w:left w:val="nil"/>
              <w:bottom w:val="single" w:sz="4" w:space="0" w:color="auto"/>
              <w:right w:val="single" w:sz="4" w:space="0" w:color="auto"/>
            </w:tcBorders>
            <w:noWrap/>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1919 м3</w:t>
            </w: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5</w:t>
            </w:r>
            <w:r>
              <w:rPr>
                <w:rFonts w:ascii="Times New Roman" w:hAnsi="Times New Roman" w:cs="Times New Roman"/>
                <w:color w:val="000000"/>
                <w:sz w:val="26"/>
                <w:szCs w:val="26"/>
                <w:lang w:val="en-US" w:eastAsia="ru-RU"/>
              </w:rPr>
              <w:t>67</w:t>
            </w:r>
            <w:r w:rsidRPr="006B7A8D">
              <w:rPr>
                <w:rFonts w:ascii="Times New Roman" w:hAnsi="Times New Roman" w:cs="Times New Roman"/>
                <w:color w:val="000000"/>
                <w:sz w:val="26"/>
                <w:szCs w:val="26"/>
                <w:lang w:eastAsia="ru-RU"/>
              </w:rPr>
              <w:t xml:space="preserve"> шт.</w:t>
            </w:r>
          </w:p>
        </w:tc>
        <w:tc>
          <w:tcPr>
            <w:tcW w:w="2268" w:type="dxa"/>
            <w:tcBorders>
              <w:top w:val="single" w:sz="4" w:space="0" w:color="auto"/>
              <w:left w:val="nil"/>
              <w:bottom w:val="single" w:sz="4" w:space="0" w:color="auto"/>
              <w:right w:val="single" w:sz="4" w:space="0" w:color="auto"/>
            </w:tcBorders>
            <w:noWrap/>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1919 м3</w:t>
            </w: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5</w:t>
            </w:r>
            <w:r>
              <w:rPr>
                <w:rFonts w:ascii="Times New Roman" w:hAnsi="Times New Roman" w:cs="Times New Roman"/>
                <w:color w:val="000000"/>
                <w:sz w:val="26"/>
                <w:szCs w:val="26"/>
                <w:lang w:val="en-US" w:eastAsia="ru-RU"/>
              </w:rPr>
              <w:t>67</w:t>
            </w:r>
            <w:r w:rsidRPr="006B7A8D">
              <w:rPr>
                <w:rFonts w:ascii="Times New Roman" w:hAnsi="Times New Roman" w:cs="Times New Roman"/>
                <w:color w:val="000000"/>
                <w:sz w:val="26"/>
                <w:szCs w:val="26"/>
                <w:lang w:eastAsia="ru-RU"/>
              </w:rPr>
              <w:t xml:space="preserve"> шт.</w:t>
            </w:r>
          </w:p>
        </w:tc>
        <w:tc>
          <w:tcPr>
            <w:tcW w:w="2695" w:type="dxa"/>
            <w:tcBorders>
              <w:top w:val="single" w:sz="4" w:space="0" w:color="auto"/>
              <w:left w:val="nil"/>
              <w:bottom w:val="single" w:sz="4" w:space="0" w:color="auto"/>
              <w:right w:val="single" w:sz="4" w:space="0" w:color="auto"/>
            </w:tcBorders>
            <w:noWrap/>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1919 м3</w:t>
            </w: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5</w:t>
            </w:r>
            <w:r>
              <w:rPr>
                <w:rFonts w:ascii="Times New Roman" w:hAnsi="Times New Roman" w:cs="Times New Roman"/>
                <w:color w:val="000000"/>
                <w:sz w:val="26"/>
                <w:szCs w:val="26"/>
                <w:lang w:val="en-US" w:eastAsia="ru-RU"/>
              </w:rPr>
              <w:t>67</w:t>
            </w:r>
            <w:r w:rsidRPr="006B7A8D">
              <w:rPr>
                <w:rFonts w:ascii="Times New Roman" w:hAnsi="Times New Roman" w:cs="Times New Roman"/>
                <w:color w:val="000000"/>
                <w:sz w:val="26"/>
                <w:szCs w:val="26"/>
                <w:lang w:eastAsia="ru-RU"/>
              </w:rPr>
              <w:t xml:space="preserve"> шт.</w:t>
            </w:r>
          </w:p>
        </w:tc>
      </w:tr>
      <w:tr w:rsidR="00F85F49" w:rsidRPr="00364949">
        <w:trPr>
          <w:trHeight w:val="251"/>
        </w:trPr>
        <w:tc>
          <w:tcPr>
            <w:tcW w:w="9924" w:type="dxa"/>
            <w:gridSpan w:val="4"/>
            <w:tcBorders>
              <w:top w:val="single" w:sz="4" w:space="0" w:color="auto"/>
              <w:left w:val="single" w:sz="8" w:space="0" w:color="auto"/>
              <w:bottom w:val="single" w:sz="4" w:space="0" w:color="auto"/>
              <w:right w:val="single" w:sz="4" w:space="0" w:color="auto"/>
            </w:tcBorders>
            <w:vAlign w:val="bottom"/>
          </w:tcPr>
          <w:p w:rsidR="00F85F49" w:rsidRPr="00364949" w:rsidRDefault="00F85F49" w:rsidP="008F4D53">
            <w:pPr>
              <w:autoSpaceDE w:val="0"/>
              <w:autoSpaceDN w:val="0"/>
              <w:adjustRightInd w:val="0"/>
              <w:spacing w:after="0" w:line="22" w:lineRule="atLeast"/>
              <w:jc w:val="center"/>
              <w:rPr>
                <w:rFonts w:ascii="Times New Roman" w:hAnsi="Times New Roman" w:cs="Times New Roman"/>
                <w:sz w:val="26"/>
                <w:szCs w:val="26"/>
                <w:lang w:eastAsia="ru-RU"/>
              </w:rPr>
            </w:pPr>
            <w:r w:rsidRPr="006B7A8D">
              <w:rPr>
                <w:rFonts w:ascii="Times New Roman" w:hAnsi="Times New Roman" w:cs="Times New Roman"/>
                <w:color w:val="000000"/>
                <w:sz w:val="26"/>
                <w:szCs w:val="26"/>
                <w:lang w:eastAsia="ru-RU"/>
              </w:rPr>
              <w:t>Задача 3.</w:t>
            </w:r>
            <w:r w:rsidRPr="00364949">
              <w:rPr>
                <w:rFonts w:ascii="Times New Roman" w:hAnsi="Times New Roman" w:cs="Times New Roman"/>
                <w:sz w:val="26"/>
                <w:szCs w:val="26"/>
                <w:lang w:eastAsia="ru-RU"/>
              </w:rPr>
              <w:t xml:space="preserve"> Обеспечение регулярного энергоснабжения сетей уличного освещения</w:t>
            </w:r>
          </w:p>
        </w:tc>
      </w:tr>
      <w:tr w:rsidR="00F85F49" w:rsidRPr="00364949">
        <w:trPr>
          <w:trHeight w:val="1230"/>
        </w:trPr>
        <w:tc>
          <w:tcPr>
            <w:tcW w:w="2835" w:type="dxa"/>
            <w:tcBorders>
              <w:top w:val="single" w:sz="4" w:space="0" w:color="auto"/>
              <w:left w:val="single" w:sz="8" w:space="0" w:color="auto"/>
              <w:bottom w:val="single" w:sz="4" w:space="0" w:color="auto"/>
              <w:right w:val="single" w:sz="4" w:space="0" w:color="auto"/>
            </w:tcBorders>
            <w:vAlign w:val="bottom"/>
          </w:tcPr>
          <w:p w:rsidR="00F85F49" w:rsidRPr="00364949" w:rsidRDefault="00F85F49" w:rsidP="00406280">
            <w:pPr>
              <w:spacing w:after="0" w:line="240" w:lineRule="auto"/>
              <w:rPr>
                <w:rFonts w:ascii="Times New Roman" w:hAnsi="Times New Roman" w:cs="Times New Roman"/>
                <w:sz w:val="26"/>
                <w:szCs w:val="26"/>
                <w:lang w:eastAsia="ru-RU"/>
              </w:rPr>
            </w:pPr>
            <w:r w:rsidRPr="00364949">
              <w:rPr>
                <w:rFonts w:ascii="Times New Roman" w:hAnsi="Times New Roman" w:cs="Times New Roman"/>
                <w:sz w:val="26"/>
                <w:szCs w:val="26"/>
                <w:lang w:eastAsia="ru-RU"/>
              </w:rPr>
              <w:t>1.</w:t>
            </w:r>
            <w:r w:rsidRPr="00364949">
              <w:rPr>
                <w:rFonts w:ascii="Times New Roman" w:hAnsi="Times New Roman" w:cs="Times New Roman"/>
                <w:sz w:val="26"/>
                <w:szCs w:val="26"/>
              </w:rPr>
              <w:t xml:space="preserve"> электроснабжение округа</w:t>
            </w:r>
          </w:p>
          <w:p w:rsidR="00F85F49" w:rsidRPr="00364949" w:rsidRDefault="00F85F49" w:rsidP="007E6DF6">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lang w:eastAsia="ru-RU"/>
              </w:rPr>
              <w:t>2.</w:t>
            </w:r>
            <w:r w:rsidRPr="00364949">
              <w:rPr>
                <w:rFonts w:ascii="Times New Roman" w:hAnsi="Times New Roman" w:cs="Times New Roman"/>
                <w:sz w:val="26"/>
                <w:szCs w:val="26"/>
              </w:rPr>
              <w:t xml:space="preserve"> Увеличение продолжительности освещения улиц города в темное время суток</w:t>
            </w:r>
          </w:p>
        </w:tc>
        <w:tc>
          <w:tcPr>
            <w:tcW w:w="2126" w:type="dxa"/>
            <w:tcBorders>
              <w:top w:val="single" w:sz="4" w:space="0" w:color="auto"/>
              <w:left w:val="nil"/>
              <w:bottom w:val="single" w:sz="4" w:space="0" w:color="auto"/>
              <w:right w:val="single" w:sz="4" w:space="0" w:color="auto"/>
            </w:tcBorders>
            <w:noWrap/>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7980657 кВт/ч</w:t>
            </w: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90 ч/год</w:t>
            </w:r>
          </w:p>
        </w:tc>
        <w:tc>
          <w:tcPr>
            <w:tcW w:w="2268" w:type="dxa"/>
            <w:tcBorders>
              <w:top w:val="single" w:sz="4" w:space="0" w:color="auto"/>
              <w:left w:val="nil"/>
              <w:bottom w:val="single" w:sz="4" w:space="0" w:color="auto"/>
              <w:right w:val="single" w:sz="4" w:space="0" w:color="auto"/>
            </w:tcBorders>
            <w:noWrap/>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7980657 кВт/ч</w:t>
            </w: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90 ч/год</w:t>
            </w:r>
          </w:p>
        </w:tc>
        <w:tc>
          <w:tcPr>
            <w:tcW w:w="2695" w:type="dxa"/>
            <w:tcBorders>
              <w:top w:val="single" w:sz="4" w:space="0" w:color="auto"/>
              <w:left w:val="nil"/>
              <w:bottom w:val="single" w:sz="4" w:space="0" w:color="auto"/>
              <w:right w:val="single" w:sz="4" w:space="0" w:color="auto"/>
            </w:tcBorders>
            <w:noWrap/>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7980657 кВт/ч</w:t>
            </w: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90 ч/год</w:t>
            </w:r>
          </w:p>
        </w:tc>
      </w:tr>
      <w:tr w:rsidR="00F85F49" w:rsidRPr="00364949">
        <w:trPr>
          <w:trHeight w:val="408"/>
        </w:trPr>
        <w:tc>
          <w:tcPr>
            <w:tcW w:w="9924" w:type="dxa"/>
            <w:gridSpan w:val="4"/>
            <w:tcBorders>
              <w:top w:val="single" w:sz="4" w:space="0" w:color="auto"/>
              <w:left w:val="single" w:sz="8" w:space="0" w:color="auto"/>
              <w:bottom w:val="single" w:sz="4" w:space="0" w:color="auto"/>
              <w:right w:val="single" w:sz="4" w:space="0" w:color="auto"/>
            </w:tcBorders>
            <w:vAlign w:val="bottom"/>
          </w:tcPr>
          <w:p w:rsidR="00F85F49" w:rsidRPr="006B7A8D" w:rsidRDefault="00F85F49" w:rsidP="008F4D53">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 xml:space="preserve">Задача 4. </w:t>
            </w:r>
            <w:r w:rsidRPr="00364949">
              <w:rPr>
                <w:rFonts w:ascii="Times New Roman" w:hAnsi="Times New Roman" w:cs="Times New Roman"/>
                <w:sz w:val="26"/>
                <w:szCs w:val="26"/>
              </w:rPr>
              <w:t>Мониторинг состояния и ремонт объектов внешнего благоустройства</w:t>
            </w:r>
          </w:p>
        </w:tc>
      </w:tr>
      <w:tr w:rsidR="00F85F49" w:rsidRPr="00364949">
        <w:trPr>
          <w:trHeight w:val="2115"/>
        </w:trPr>
        <w:tc>
          <w:tcPr>
            <w:tcW w:w="2835" w:type="dxa"/>
            <w:tcBorders>
              <w:top w:val="single" w:sz="4" w:space="0" w:color="auto"/>
              <w:left w:val="single" w:sz="8" w:space="0" w:color="auto"/>
              <w:bottom w:val="single" w:sz="4" w:space="0" w:color="auto"/>
              <w:right w:val="single" w:sz="4" w:space="0" w:color="auto"/>
            </w:tcBorders>
            <w:vAlign w:val="bottom"/>
          </w:tcPr>
          <w:p w:rsidR="00F85F49" w:rsidRPr="00364949" w:rsidRDefault="00F85F49" w:rsidP="00A928B3">
            <w:pPr>
              <w:spacing w:after="0" w:line="240" w:lineRule="auto"/>
              <w:rPr>
                <w:rFonts w:ascii="Times New Roman" w:hAnsi="Times New Roman" w:cs="Times New Roman"/>
                <w:sz w:val="26"/>
                <w:szCs w:val="26"/>
              </w:rPr>
            </w:pPr>
            <w:r w:rsidRPr="00364949">
              <w:rPr>
                <w:rFonts w:ascii="Times New Roman" w:hAnsi="Times New Roman" w:cs="Times New Roman"/>
                <w:sz w:val="26"/>
                <w:szCs w:val="26"/>
              </w:rPr>
              <w:t>1.Содержание площадей и скверов</w:t>
            </w:r>
          </w:p>
          <w:p w:rsidR="00F85F49" w:rsidRPr="00A928B3" w:rsidRDefault="00F85F49" w:rsidP="00A928B3">
            <w:pPr>
              <w:pStyle w:val="a7"/>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F85F49" w:rsidRPr="00364949" w:rsidRDefault="00F85F49" w:rsidP="007E6DF6">
            <w:pPr>
              <w:spacing w:after="0" w:line="240" w:lineRule="auto"/>
              <w:rPr>
                <w:rFonts w:ascii="Times New Roman" w:hAnsi="Times New Roman" w:cs="Times New Roman"/>
                <w:sz w:val="24"/>
                <w:szCs w:val="24"/>
                <w:lang w:eastAsia="ru-RU"/>
              </w:rPr>
            </w:pPr>
            <w:r w:rsidRPr="00364949">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содержание городских кладбищ и мемориалов</w:t>
            </w:r>
          </w:p>
        </w:tc>
        <w:tc>
          <w:tcPr>
            <w:tcW w:w="2126" w:type="dxa"/>
            <w:tcBorders>
              <w:top w:val="single" w:sz="4" w:space="0" w:color="auto"/>
              <w:left w:val="nil"/>
              <w:bottom w:val="single" w:sz="4" w:space="0" w:color="auto"/>
              <w:right w:val="single" w:sz="4" w:space="0" w:color="auto"/>
            </w:tcBorders>
            <w:noWrap/>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69426 м2</w:t>
            </w: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343063 м2</w:t>
            </w:r>
          </w:p>
        </w:tc>
        <w:tc>
          <w:tcPr>
            <w:tcW w:w="2268" w:type="dxa"/>
            <w:tcBorders>
              <w:top w:val="single" w:sz="4" w:space="0" w:color="auto"/>
              <w:left w:val="nil"/>
              <w:bottom w:val="single" w:sz="4" w:space="0" w:color="auto"/>
              <w:right w:val="single" w:sz="4" w:space="0" w:color="auto"/>
            </w:tcBorders>
            <w:noWrap/>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69426 м2</w:t>
            </w: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343063 м2</w:t>
            </w:r>
          </w:p>
        </w:tc>
        <w:tc>
          <w:tcPr>
            <w:tcW w:w="2695" w:type="dxa"/>
            <w:tcBorders>
              <w:top w:val="single" w:sz="4" w:space="0" w:color="auto"/>
              <w:left w:val="nil"/>
              <w:bottom w:val="single" w:sz="4" w:space="0" w:color="auto"/>
              <w:right w:val="single" w:sz="4" w:space="0" w:color="auto"/>
            </w:tcBorders>
            <w:noWrap/>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69426 м2</w:t>
            </w: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343063 м2</w:t>
            </w:r>
          </w:p>
        </w:tc>
      </w:tr>
      <w:tr w:rsidR="00F85F49" w:rsidRPr="00364949">
        <w:trPr>
          <w:trHeight w:val="370"/>
        </w:trPr>
        <w:tc>
          <w:tcPr>
            <w:tcW w:w="9924" w:type="dxa"/>
            <w:gridSpan w:val="4"/>
            <w:tcBorders>
              <w:top w:val="single" w:sz="4" w:space="0" w:color="auto"/>
              <w:left w:val="single" w:sz="8" w:space="0" w:color="auto"/>
              <w:bottom w:val="single" w:sz="4" w:space="0" w:color="auto"/>
              <w:right w:val="single" w:sz="4" w:space="0" w:color="auto"/>
            </w:tcBorders>
            <w:vAlign w:val="bottom"/>
          </w:tcPr>
          <w:p w:rsidR="00F85F49" w:rsidRPr="006B7A8D" w:rsidRDefault="00F85F49" w:rsidP="00733C66">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 xml:space="preserve">Задача 5. </w:t>
            </w:r>
            <w:r w:rsidRPr="00364949">
              <w:rPr>
                <w:rFonts w:ascii="Times New Roman" w:hAnsi="Times New Roman" w:cs="Times New Roman"/>
                <w:sz w:val="26"/>
                <w:szCs w:val="26"/>
              </w:rPr>
              <w:t>Повышение эффективности управления жилищно-коммунальным хозяйством округа</w:t>
            </w:r>
          </w:p>
        </w:tc>
      </w:tr>
      <w:tr w:rsidR="00F85F49" w:rsidRPr="00364949">
        <w:trPr>
          <w:trHeight w:val="1230"/>
        </w:trPr>
        <w:tc>
          <w:tcPr>
            <w:tcW w:w="2835" w:type="dxa"/>
            <w:tcBorders>
              <w:top w:val="single" w:sz="4" w:space="0" w:color="auto"/>
              <w:left w:val="single" w:sz="8" w:space="0" w:color="auto"/>
              <w:bottom w:val="single" w:sz="4" w:space="0" w:color="auto"/>
              <w:right w:val="single" w:sz="4" w:space="0" w:color="auto"/>
            </w:tcBorders>
            <w:vAlign w:val="bottom"/>
          </w:tcPr>
          <w:p w:rsidR="00F85F49" w:rsidRPr="00364949" w:rsidRDefault="00F85F49" w:rsidP="008F4D53">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1.количество рассмотренных обращений граждан</w:t>
            </w:r>
          </w:p>
          <w:p w:rsidR="00F85F49" w:rsidRPr="00364949" w:rsidRDefault="00F85F49" w:rsidP="008F4D53">
            <w:pPr>
              <w:spacing w:after="0" w:line="240" w:lineRule="auto"/>
              <w:rPr>
                <w:rFonts w:ascii="Times New Roman" w:hAnsi="Times New Roman" w:cs="Times New Roman"/>
                <w:sz w:val="26"/>
                <w:szCs w:val="26"/>
                <w:lang w:eastAsia="ru-RU"/>
              </w:rPr>
            </w:pPr>
            <w:r w:rsidRPr="00364949">
              <w:rPr>
                <w:rFonts w:ascii="Times New Roman" w:hAnsi="Times New Roman" w:cs="Times New Roman"/>
                <w:sz w:val="26"/>
                <w:szCs w:val="26"/>
              </w:rPr>
              <w:t>2.количество заключенных договоров по техническому надзору</w:t>
            </w:r>
          </w:p>
        </w:tc>
        <w:tc>
          <w:tcPr>
            <w:tcW w:w="2126" w:type="dxa"/>
            <w:tcBorders>
              <w:top w:val="single" w:sz="4" w:space="0" w:color="auto"/>
              <w:left w:val="nil"/>
              <w:bottom w:val="single" w:sz="4" w:space="0" w:color="auto"/>
              <w:right w:val="single" w:sz="4" w:space="0" w:color="auto"/>
            </w:tcBorders>
            <w:noWrap/>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3000 шт.</w:t>
            </w: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 xml:space="preserve">65 </w:t>
            </w:r>
            <w:proofErr w:type="spellStart"/>
            <w:r w:rsidRPr="006B7A8D">
              <w:rPr>
                <w:rFonts w:ascii="Times New Roman" w:hAnsi="Times New Roman" w:cs="Times New Roman"/>
                <w:color w:val="000000"/>
                <w:sz w:val="26"/>
                <w:szCs w:val="26"/>
                <w:lang w:eastAsia="ru-RU"/>
              </w:rPr>
              <w:t>шт</w:t>
            </w:r>
            <w:proofErr w:type="spellEnd"/>
          </w:p>
        </w:tc>
        <w:tc>
          <w:tcPr>
            <w:tcW w:w="2268" w:type="dxa"/>
            <w:tcBorders>
              <w:top w:val="single" w:sz="4" w:space="0" w:color="auto"/>
              <w:left w:val="nil"/>
              <w:bottom w:val="single" w:sz="4" w:space="0" w:color="auto"/>
              <w:right w:val="single" w:sz="4" w:space="0" w:color="auto"/>
            </w:tcBorders>
            <w:noWrap/>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3000 шт.</w:t>
            </w: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 xml:space="preserve">65 </w:t>
            </w:r>
            <w:proofErr w:type="spellStart"/>
            <w:r w:rsidRPr="006B7A8D">
              <w:rPr>
                <w:rFonts w:ascii="Times New Roman" w:hAnsi="Times New Roman" w:cs="Times New Roman"/>
                <w:color w:val="000000"/>
                <w:sz w:val="26"/>
                <w:szCs w:val="26"/>
                <w:lang w:eastAsia="ru-RU"/>
              </w:rPr>
              <w:t>шт</w:t>
            </w:r>
            <w:proofErr w:type="spellEnd"/>
          </w:p>
        </w:tc>
        <w:tc>
          <w:tcPr>
            <w:tcW w:w="2695" w:type="dxa"/>
            <w:tcBorders>
              <w:top w:val="single" w:sz="4" w:space="0" w:color="auto"/>
              <w:left w:val="nil"/>
              <w:bottom w:val="single" w:sz="4" w:space="0" w:color="auto"/>
              <w:right w:val="single" w:sz="4" w:space="0" w:color="auto"/>
            </w:tcBorders>
            <w:noWrap/>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3000шт.</w:t>
            </w: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 xml:space="preserve">65 </w:t>
            </w:r>
            <w:proofErr w:type="spellStart"/>
            <w:r w:rsidRPr="006B7A8D">
              <w:rPr>
                <w:rFonts w:ascii="Times New Roman" w:hAnsi="Times New Roman" w:cs="Times New Roman"/>
                <w:color w:val="000000"/>
                <w:sz w:val="26"/>
                <w:szCs w:val="26"/>
                <w:lang w:eastAsia="ru-RU"/>
              </w:rPr>
              <w:t>шт</w:t>
            </w:r>
            <w:proofErr w:type="spellEnd"/>
          </w:p>
        </w:tc>
      </w:tr>
      <w:tr w:rsidR="00F85F49" w:rsidRPr="00364949">
        <w:trPr>
          <w:trHeight w:val="450"/>
        </w:trPr>
        <w:tc>
          <w:tcPr>
            <w:tcW w:w="9924" w:type="dxa"/>
            <w:gridSpan w:val="4"/>
            <w:tcBorders>
              <w:top w:val="single" w:sz="4" w:space="0" w:color="auto"/>
              <w:left w:val="single" w:sz="8" w:space="0" w:color="auto"/>
              <w:bottom w:val="single" w:sz="4" w:space="0" w:color="auto"/>
              <w:right w:val="single" w:sz="4" w:space="0" w:color="auto"/>
            </w:tcBorders>
            <w:vAlign w:val="bottom"/>
          </w:tcPr>
          <w:p w:rsidR="00F85F49" w:rsidRPr="006B7A8D" w:rsidRDefault="00F85F49" w:rsidP="00733C66">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Задача 6. Улучшение условий мест массового отдыха и досуга граждан</w:t>
            </w:r>
          </w:p>
        </w:tc>
      </w:tr>
      <w:tr w:rsidR="00F85F49" w:rsidRPr="00364949">
        <w:trPr>
          <w:trHeight w:val="1230"/>
        </w:trPr>
        <w:tc>
          <w:tcPr>
            <w:tcW w:w="2835" w:type="dxa"/>
            <w:tcBorders>
              <w:top w:val="single" w:sz="4" w:space="0" w:color="auto"/>
              <w:left w:val="single" w:sz="8" w:space="0" w:color="auto"/>
              <w:bottom w:val="single" w:sz="4" w:space="0" w:color="auto"/>
              <w:right w:val="single" w:sz="4" w:space="0" w:color="auto"/>
            </w:tcBorders>
            <w:vAlign w:val="bottom"/>
          </w:tcPr>
          <w:p w:rsidR="00F85F49" w:rsidRPr="00364949" w:rsidRDefault="00F85F49" w:rsidP="008F4D53">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1.Санитарная очистка зеленой зоны</w:t>
            </w:r>
          </w:p>
          <w:p w:rsidR="00F85F49" w:rsidRPr="00364949" w:rsidRDefault="00F85F49" w:rsidP="008F4D53">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2. Подготовка к праздникам</w:t>
            </w:r>
          </w:p>
        </w:tc>
        <w:tc>
          <w:tcPr>
            <w:tcW w:w="2126" w:type="dxa"/>
            <w:tcBorders>
              <w:top w:val="single" w:sz="4" w:space="0" w:color="auto"/>
              <w:left w:val="nil"/>
              <w:bottom w:val="single" w:sz="4" w:space="0" w:color="auto"/>
              <w:right w:val="single" w:sz="4" w:space="0" w:color="auto"/>
            </w:tcBorders>
            <w:noWrap/>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380</w:t>
            </w:r>
            <w:r w:rsidRPr="006B7A8D">
              <w:rPr>
                <w:rFonts w:ascii="Times New Roman" w:hAnsi="Times New Roman" w:cs="Times New Roman"/>
                <w:color w:val="000000"/>
                <w:sz w:val="26"/>
                <w:szCs w:val="26"/>
                <w:lang w:eastAsia="ru-RU"/>
              </w:rPr>
              <w:t xml:space="preserve"> м3</w:t>
            </w: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 xml:space="preserve">2 </w:t>
            </w:r>
            <w:proofErr w:type="spellStart"/>
            <w:r w:rsidRPr="006B7A8D">
              <w:rPr>
                <w:rFonts w:ascii="Times New Roman" w:hAnsi="Times New Roman" w:cs="Times New Roman"/>
                <w:color w:val="000000"/>
                <w:sz w:val="26"/>
                <w:szCs w:val="26"/>
                <w:lang w:eastAsia="ru-RU"/>
              </w:rPr>
              <w:t>шт</w:t>
            </w:r>
            <w:proofErr w:type="spellEnd"/>
          </w:p>
        </w:tc>
        <w:tc>
          <w:tcPr>
            <w:tcW w:w="2268" w:type="dxa"/>
            <w:tcBorders>
              <w:top w:val="single" w:sz="4" w:space="0" w:color="auto"/>
              <w:left w:val="nil"/>
              <w:bottom w:val="single" w:sz="4" w:space="0" w:color="auto"/>
              <w:right w:val="single" w:sz="4" w:space="0" w:color="auto"/>
            </w:tcBorders>
            <w:noWrap/>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180 м3</w:t>
            </w: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 xml:space="preserve">2 </w:t>
            </w:r>
            <w:proofErr w:type="spellStart"/>
            <w:r w:rsidRPr="006B7A8D">
              <w:rPr>
                <w:rFonts w:ascii="Times New Roman" w:hAnsi="Times New Roman" w:cs="Times New Roman"/>
                <w:color w:val="000000"/>
                <w:sz w:val="26"/>
                <w:szCs w:val="26"/>
                <w:lang w:eastAsia="ru-RU"/>
              </w:rPr>
              <w:t>шт</w:t>
            </w:r>
            <w:proofErr w:type="spellEnd"/>
          </w:p>
        </w:tc>
        <w:tc>
          <w:tcPr>
            <w:tcW w:w="2695" w:type="dxa"/>
            <w:tcBorders>
              <w:top w:val="single" w:sz="4" w:space="0" w:color="auto"/>
              <w:left w:val="nil"/>
              <w:bottom w:val="single" w:sz="4" w:space="0" w:color="auto"/>
              <w:right w:val="single" w:sz="4" w:space="0" w:color="auto"/>
            </w:tcBorders>
            <w:noWrap/>
            <w:vAlign w:val="center"/>
          </w:tcPr>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180 м3</w:t>
            </w: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p>
          <w:p w:rsidR="00F85F49" w:rsidRPr="006B7A8D" w:rsidRDefault="00F85F49"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 xml:space="preserve">2 </w:t>
            </w:r>
            <w:proofErr w:type="spellStart"/>
            <w:r w:rsidRPr="006B7A8D">
              <w:rPr>
                <w:rFonts w:ascii="Times New Roman" w:hAnsi="Times New Roman" w:cs="Times New Roman"/>
                <w:color w:val="000000"/>
                <w:sz w:val="26"/>
                <w:szCs w:val="26"/>
                <w:lang w:eastAsia="ru-RU"/>
              </w:rPr>
              <w:t>шт</w:t>
            </w:r>
            <w:proofErr w:type="spellEnd"/>
          </w:p>
        </w:tc>
      </w:tr>
    </w:tbl>
    <w:p w:rsidR="00F85F49" w:rsidRDefault="00F85F49" w:rsidP="006F6B85">
      <w:pPr>
        <w:spacing w:after="0" w:line="22" w:lineRule="atLeast"/>
        <w:ind w:firstLine="709"/>
        <w:jc w:val="both"/>
        <w:rPr>
          <w:rFonts w:ascii="Times New Roman" w:hAnsi="Times New Roman" w:cs="Times New Roman"/>
          <w:sz w:val="26"/>
          <w:szCs w:val="26"/>
        </w:rPr>
      </w:pPr>
    </w:p>
    <w:p w:rsidR="00F85F49" w:rsidRDefault="00F85F49" w:rsidP="006F6B85">
      <w:pPr>
        <w:spacing w:after="0" w:line="22" w:lineRule="atLeast"/>
        <w:ind w:firstLine="709"/>
        <w:jc w:val="both"/>
        <w:rPr>
          <w:rFonts w:ascii="Times New Roman" w:hAnsi="Times New Roman" w:cs="Times New Roman"/>
          <w:sz w:val="26"/>
          <w:szCs w:val="26"/>
        </w:rPr>
      </w:pPr>
    </w:p>
    <w:p w:rsidR="00F85F49" w:rsidRPr="006F6B85" w:rsidRDefault="00F85F49" w:rsidP="003C6778">
      <w:pPr>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5. Механизм реализации и управления Программой.</w:t>
      </w:r>
    </w:p>
    <w:p w:rsidR="00F85F49" w:rsidRPr="006F6B85" w:rsidRDefault="00F85F49" w:rsidP="006F6B85">
      <w:pPr>
        <w:spacing w:after="0" w:line="22" w:lineRule="atLeast"/>
        <w:ind w:firstLine="709"/>
        <w:jc w:val="both"/>
        <w:rPr>
          <w:rFonts w:ascii="Times New Roman" w:hAnsi="Times New Roman" w:cs="Times New Roman"/>
          <w:sz w:val="26"/>
          <w:szCs w:val="26"/>
        </w:rPr>
      </w:pPr>
    </w:p>
    <w:p w:rsidR="00F85F49" w:rsidRPr="006F6B85" w:rsidRDefault="00F85F49"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Управление Программой и контроль за ее реализацией осуществляется путем:</w:t>
      </w:r>
    </w:p>
    <w:p w:rsidR="00F85F49" w:rsidRPr="006F6B85" w:rsidRDefault="00F85F49"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ежеквартальных отчетов о ходе реализации мероприятий;</w:t>
      </w:r>
    </w:p>
    <w:p w:rsidR="00F85F49" w:rsidRPr="006F6B85" w:rsidRDefault="00F85F49"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r>
        <w:rPr>
          <w:rFonts w:ascii="Times New Roman" w:hAnsi="Times New Roman" w:cs="Times New Roman"/>
          <w:sz w:val="26"/>
          <w:szCs w:val="26"/>
        </w:rPr>
        <w:t>-</w:t>
      </w:r>
      <w:r w:rsidRPr="006F6B85">
        <w:rPr>
          <w:rFonts w:ascii="Times New Roman" w:hAnsi="Times New Roman" w:cs="Times New Roman"/>
          <w:sz w:val="26"/>
          <w:szCs w:val="26"/>
        </w:rPr>
        <w:t>ежегодного анализа эффективности проводимой работы, уточнения затрат по программным мероприятиям и составам исполнителей;</w:t>
      </w:r>
    </w:p>
    <w:p w:rsidR="00F85F49" w:rsidRPr="006F6B85" w:rsidRDefault="00F85F49" w:rsidP="006F6B85">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F85F49" w:rsidRPr="006F6B85" w:rsidRDefault="00F85F49" w:rsidP="006F6B85">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Управление жилищно-коммунального хозяйства администрации округа Муром ежегодно формирует отчет об исполнении программы с оценкой достижения плановых показателей динамики финансирования выполнения программных мероприятий. </w:t>
      </w: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Default="00F85F49" w:rsidP="006F6B85">
      <w:pPr>
        <w:pStyle w:val="ConsPlusNormal"/>
        <w:spacing w:line="22" w:lineRule="atLeast"/>
        <w:ind w:firstLine="709"/>
        <w:jc w:val="both"/>
        <w:rPr>
          <w:rFonts w:ascii="Times New Roman" w:hAnsi="Times New Roman" w:cs="Times New Roman"/>
          <w:sz w:val="26"/>
          <w:szCs w:val="26"/>
        </w:rPr>
      </w:pPr>
    </w:p>
    <w:p w:rsidR="00F85F49" w:rsidRPr="006F6B85" w:rsidRDefault="00F85F49" w:rsidP="00B23278">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Pr>
          <w:rFonts w:ascii="Times New Roman" w:hAnsi="Times New Roman" w:cs="Times New Roman"/>
          <w:sz w:val="26"/>
          <w:szCs w:val="26"/>
        </w:rPr>
        <w:t>П</w:t>
      </w:r>
      <w:r w:rsidRPr="006F6B85">
        <w:rPr>
          <w:rFonts w:ascii="Times New Roman" w:hAnsi="Times New Roman" w:cs="Times New Roman"/>
          <w:sz w:val="26"/>
          <w:szCs w:val="26"/>
        </w:rPr>
        <w:t>риложение №1</w:t>
      </w:r>
    </w:p>
    <w:p w:rsidR="00F85F49" w:rsidRPr="006F6B85" w:rsidRDefault="00F85F49" w:rsidP="00B23278">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sidRPr="006F6B85">
        <w:rPr>
          <w:rFonts w:ascii="Times New Roman" w:hAnsi="Times New Roman" w:cs="Times New Roman"/>
          <w:sz w:val="26"/>
          <w:szCs w:val="26"/>
        </w:rPr>
        <w:t>к Программе</w:t>
      </w:r>
    </w:p>
    <w:p w:rsidR="00F85F49" w:rsidRDefault="00F85F49" w:rsidP="0038430E">
      <w:pPr>
        <w:spacing w:after="0" w:line="22" w:lineRule="atLeast"/>
        <w:ind w:firstLine="709"/>
        <w:jc w:val="both"/>
        <w:rPr>
          <w:rFonts w:ascii="Times New Roman" w:hAnsi="Times New Roman" w:cs="Times New Roman"/>
          <w:sz w:val="26"/>
          <w:szCs w:val="26"/>
        </w:rPr>
      </w:pPr>
    </w:p>
    <w:p w:rsidR="00F85F49" w:rsidRPr="006F6B85" w:rsidRDefault="00F85F49" w:rsidP="0038430E">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ПОДПРОГРАММА</w:t>
      </w:r>
    </w:p>
    <w:p w:rsidR="00F85F49" w:rsidRPr="006F6B85" w:rsidRDefault="00F85F49" w:rsidP="0038430E">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lang w:eastAsia="ru-RU"/>
        </w:rPr>
        <w:t>«</w:t>
      </w:r>
      <w:r>
        <w:rPr>
          <w:rFonts w:ascii="Times New Roman" w:hAnsi="Times New Roman" w:cs="Times New Roman"/>
          <w:sz w:val="26"/>
          <w:szCs w:val="26"/>
          <w:lang w:eastAsia="ru-RU"/>
        </w:rPr>
        <w:t>Озеленение территории</w:t>
      </w:r>
      <w:r w:rsidRPr="006F6B85">
        <w:rPr>
          <w:rFonts w:ascii="Times New Roman" w:hAnsi="Times New Roman" w:cs="Times New Roman"/>
          <w:sz w:val="26"/>
          <w:szCs w:val="26"/>
          <w:lang w:eastAsia="ru-RU"/>
        </w:rPr>
        <w:t xml:space="preserve"> округа Муром на 2015-</w:t>
      </w:r>
      <w:r w:rsidRPr="00E22A5C">
        <w:rPr>
          <w:rFonts w:ascii="Times New Roman" w:hAnsi="Times New Roman" w:cs="Times New Roman"/>
          <w:sz w:val="26"/>
          <w:szCs w:val="26"/>
          <w:lang w:eastAsia="ru-RU"/>
        </w:rPr>
        <w:t>2</w:t>
      </w:r>
      <w:r w:rsidRPr="006F6B85">
        <w:rPr>
          <w:rFonts w:ascii="Times New Roman" w:hAnsi="Times New Roman" w:cs="Times New Roman"/>
          <w:sz w:val="26"/>
          <w:szCs w:val="26"/>
          <w:lang w:eastAsia="ru-RU"/>
        </w:rPr>
        <w:t>017 годы»</w:t>
      </w:r>
    </w:p>
    <w:p w:rsidR="00F85F49" w:rsidRPr="006F6B85" w:rsidRDefault="00F85F49" w:rsidP="0038430E">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F85F49" w:rsidRPr="00E127F5" w:rsidRDefault="00F85F49" w:rsidP="003C6778">
      <w:pPr>
        <w:autoSpaceDE w:val="0"/>
        <w:autoSpaceDN w:val="0"/>
        <w:adjustRightInd w:val="0"/>
        <w:spacing w:after="0" w:line="22" w:lineRule="atLeast"/>
        <w:ind w:firstLine="709"/>
        <w:jc w:val="center"/>
        <w:rPr>
          <w:rFonts w:ascii="Times New Roman" w:hAnsi="Times New Roman" w:cs="Times New Roman"/>
          <w:sz w:val="26"/>
          <w:szCs w:val="26"/>
          <w:lang w:eastAsia="ru-RU"/>
        </w:rPr>
      </w:pPr>
      <w:r w:rsidRPr="00E127F5">
        <w:rPr>
          <w:rFonts w:ascii="Times New Roman" w:hAnsi="Times New Roman" w:cs="Times New Roman"/>
          <w:sz w:val="26"/>
          <w:szCs w:val="26"/>
          <w:lang w:eastAsia="ru-RU"/>
        </w:rPr>
        <w:t>1. Паспорт П</w:t>
      </w:r>
      <w:r w:rsidRPr="006F6B85">
        <w:rPr>
          <w:rFonts w:ascii="Times New Roman" w:hAnsi="Times New Roman" w:cs="Times New Roman"/>
          <w:sz w:val="26"/>
          <w:szCs w:val="26"/>
          <w:lang w:eastAsia="ru-RU"/>
        </w:rPr>
        <w:t>одп</w:t>
      </w:r>
      <w:r w:rsidRPr="00E127F5">
        <w:rPr>
          <w:rFonts w:ascii="Times New Roman" w:hAnsi="Times New Roman" w:cs="Times New Roman"/>
          <w:sz w:val="26"/>
          <w:szCs w:val="26"/>
          <w:lang w:eastAsia="ru-RU"/>
        </w:rPr>
        <w:t>рограммы</w:t>
      </w:r>
      <w:r>
        <w:rPr>
          <w:rFonts w:ascii="Times New Roman" w:hAnsi="Times New Roman" w:cs="Times New Roman"/>
          <w:sz w:val="26"/>
          <w:szCs w:val="26"/>
          <w:lang w:eastAsia="ru-RU"/>
        </w:rPr>
        <w:t>.</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5"/>
        <w:gridCol w:w="6946"/>
      </w:tblGrid>
      <w:tr w:rsidR="00F85F49" w:rsidRPr="00364949">
        <w:trPr>
          <w:trHeight w:val="753"/>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Наименование    </w:t>
            </w:r>
            <w:r w:rsidRPr="00E127F5">
              <w:rPr>
                <w:rFonts w:ascii="Times New Roman" w:hAnsi="Times New Roman" w:cs="Times New Roman"/>
                <w:sz w:val="26"/>
                <w:szCs w:val="26"/>
                <w:lang w:eastAsia="ru-RU"/>
              </w:rPr>
              <w:br/>
              <w:t>П</w:t>
            </w:r>
            <w:r>
              <w:rPr>
                <w:rFonts w:ascii="Times New Roman" w:hAnsi="Times New Roman" w:cs="Times New Roman"/>
                <w:sz w:val="26"/>
                <w:szCs w:val="26"/>
                <w:lang w:eastAsia="ru-RU"/>
              </w:rPr>
              <w:t>одп</w:t>
            </w:r>
            <w:r w:rsidRPr="00E127F5">
              <w:rPr>
                <w:rFonts w:ascii="Times New Roman" w:hAnsi="Times New Roman" w:cs="Times New Roman"/>
                <w:sz w:val="26"/>
                <w:szCs w:val="26"/>
                <w:lang w:eastAsia="ru-RU"/>
              </w:rPr>
              <w:t xml:space="preserve">рограммы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364949" w:rsidRDefault="00F85F49" w:rsidP="00437BD8">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noProof/>
                <w:sz w:val="26"/>
                <w:szCs w:val="26"/>
              </w:rPr>
              <w:t>Подп</w:t>
            </w:r>
            <w:r w:rsidRPr="00E127F5">
              <w:rPr>
                <w:rFonts w:ascii="Times New Roman" w:hAnsi="Times New Roman" w:cs="Times New Roman"/>
                <w:noProof/>
                <w:sz w:val="26"/>
                <w:szCs w:val="26"/>
              </w:rPr>
              <w:t xml:space="preserve">рограмма </w:t>
            </w:r>
            <w:r w:rsidRPr="00364949">
              <w:rPr>
                <w:rFonts w:ascii="Times New Roman" w:hAnsi="Times New Roman" w:cs="Times New Roman"/>
                <w:sz w:val="26"/>
                <w:szCs w:val="26"/>
                <w:lang w:eastAsia="ru-RU"/>
              </w:rPr>
              <w:t>«Озеленение территории округа Муром на 2015-2017 годы»</w:t>
            </w:r>
          </w:p>
        </w:tc>
      </w:tr>
      <w:tr w:rsidR="00F85F49" w:rsidRPr="00364949">
        <w:trPr>
          <w:trHeight w:val="360"/>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Руководитель Подпрограммы</w:t>
            </w:r>
            <w:r w:rsidRPr="00E127F5">
              <w:rPr>
                <w:rFonts w:ascii="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466465">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Управление жилищно-коммунального хозяйства администрации</w:t>
            </w:r>
            <w:r w:rsidRPr="00E127F5">
              <w:rPr>
                <w:rFonts w:ascii="Times New Roman" w:hAnsi="Times New Roman" w:cs="Times New Roman"/>
                <w:sz w:val="26"/>
                <w:szCs w:val="26"/>
                <w:lang w:eastAsia="ru-RU"/>
              </w:rPr>
              <w:t xml:space="preserve"> округа Муром          </w:t>
            </w:r>
          </w:p>
        </w:tc>
      </w:tr>
      <w:tr w:rsidR="00F85F49" w:rsidRPr="00364949">
        <w:trPr>
          <w:trHeight w:val="668"/>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Исполнители Подпрограммы</w:t>
            </w:r>
            <w:r w:rsidRPr="00E127F5">
              <w:rPr>
                <w:rFonts w:ascii="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9B5A07">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 </w:t>
            </w:r>
            <w:r w:rsidRPr="00364949">
              <w:rPr>
                <w:rFonts w:ascii="Times New Roman" w:hAnsi="Times New Roman" w:cs="Times New Roman"/>
                <w:sz w:val="26"/>
                <w:szCs w:val="26"/>
              </w:rPr>
              <w:t>МБУ «Благоустройство»</w:t>
            </w:r>
          </w:p>
        </w:tc>
      </w:tr>
      <w:tr w:rsidR="00F85F49" w:rsidRPr="00364949">
        <w:trPr>
          <w:trHeight w:val="539"/>
        </w:trPr>
        <w:tc>
          <w:tcPr>
            <w:tcW w:w="2525" w:type="dxa"/>
            <w:tcBorders>
              <w:left w:val="thinThickSmallGap" w:sz="24" w:space="0" w:color="auto"/>
              <w:bottom w:val="thinThickSmallGap" w:sz="24" w:space="0" w:color="auto"/>
              <w:right w:val="thinThickSmallGap" w:sz="24" w:space="0" w:color="auto"/>
            </w:tcBorders>
          </w:tcPr>
          <w:p w:rsidR="00F85F49" w:rsidRPr="00E127F5"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Цель    </w:t>
            </w:r>
            <w:r w:rsidRPr="00E127F5">
              <w:rPr>
                <w:rFonts w:ascii="Times New Roman" w:hAnsi="Times New Roman" w:cs="Times New Roman"/>
                <w:sz w:val="26"/>
                <w:szCs w:val="26"/>
                <w:lang w:eastAsia="ru-RU"/>
              </w:rPr>
              <w:br/>
              <w:t>П</w:t>
            </w:r>
            <w:r>
              <w:rPr>
                <w:rFonts w:ascii="Times New Roman" w:hAnsi="Times New Roman" w:cs="Times New Roman"/>
                <w:sz w:val="26"/>
                <w:szCs w:val="26"/>
                <w:lang w:eastAsia="ru-RU"/>
              </w:rPr>
              <w:t>одп</w:t>
            </w:r>
            <w:r w:rsidRPr="00E127F5">
              <w:rPr>
                <w:rFonts w:ascii="Times New Roman" w:hAnsi="Times New Roman" w:cs="Times New Roman"/>
                <w:sz w:val="26"/>
                <w:szCs w:val="26"/>
                <w:lang w:eastAsia="ru-RU"/>
              </w:rPr>
              <w:t xml:space="preserve">рограммы       </w:t>
            </w:r>
          </w:p>
        </w:tc>
        <w:tc>
          <w:tcPr>
            <w:tcW w:w="6946" w:type="dxa"/>
            <w:tcBorders>
              <w:left w:val="thinThickSmallGap" w:sz="24" w:space="0" w:color="auto"/>
              <w:bottom w:val="thinThickSmallGap" w:sz="24" w:space="0" w:color="auto"/>
              <w:right w:val="thinThickSmallGap" w:sz="24" w:space="0" w:color="auto"/>
            </w:tcBorders>
            <w:shd w:val="clear" w:color="auto" w:fill="FFFFFF"/>
          </w:tcPr>
          <w:p w:rsidR="00F85F49" w:rsidRPr="00E127F5" w:rsidRDefault="00F85F49" w:rsidP="002D51C3">
            <w:pPr>
              <w:autoSpaceDE w:val="0"/>
              <w:autoSpaceDN w:val="0"/>
              <w:adjustRightInd w:val="0"/>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 xml:space="preserve">Формирование индивидуального, уникального внешнего облика округа </w:t>
            </w:r>
          </w:p>
        </w:tc>
      </w:tr>
      <w:tr w:rsidR="00F85F49" w:rsidRPr="00364949">
        <w:trPr>
          <w:trHeight w:val="637"/>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Задачи Подп</w:t>
            </w:r>
            <w:r w:rsidRPr="00E127F5">
              <w:rPr>
                <w:rFonts w:ascii="Times New Roman" w:hAnsi="Times New Roman" w:cs="Times New Roman"/>
                <w:sz w:val="26"/>
                <w:szCs w:val="26"/>
                <w:lang w:eastAsia="ru-RU"/>
              </w:rPr>
              <w:t>рограммы</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F85F49" w:rsidRDefault="00F85F49" w:rsidP="00C912C4">
            <w:pPr>
              <w:spacing w:after="0" w:line="22" w:lineRule="atLeast"/>
              <w:jc w:val="both"/>
              <w:rPr>
                <w:rFonts w:ascii="Times New Roman" w:hAnsi="Times New Roman" w:cs="Times New Roman"/>
                <w:noProof/>
                <w:sz w:val="26"/>
                <w:szCs w:val="26"/>
                <w:lang w:eastAsia="ru-RU"/>
              </w:rPr>
            </w:pPr>
            <w:r w:rsidRPr="000250FE">
              <w:rPr>
                <w:rFonts w:ascii="Times New Roman" w:hAnsi="Times New Roman" w:cs="Times New Roman"/>
                <w:noProof/>
                <w:sz w:val="26"/>
                <w:szCs w:val="26"/>
                <w:lang w:eastAsia="ru-RU"/>
              </w:rPr>
              <w:t xml:space="preserve">-улучшение внешнего </w:t>
            </w:r>
            <w:r>
              <w:rPr>
                <w:rFonts w:ascii="Times New Roman" w:hAnsi="Times New Roman" w:cs="Times New Roman"/>
                <w:noProof/>
                <w:sz w:val="26"/>
                <w:szCs w:val="26"/>
                <w:lang w:eastAsia="ru-RU"/>
              </w:rPr>
              <w:t>вида</w:t>
            </w:r>
            <w:r w:rsidRPr="000250FE">
              <w:rPr>
                <w:rFonts w:ascii="Times New Roman" w:hAnsi="Times New Roman" w:cs="Times New Roman"/>
                <w:noProof/>
                <w:sz w:val="26"/>
                <w:szCs w:val="26"/>
                <w:lang w:eastAsia="ru-RU"/>
              </w:rPr>
              <w:t xml:space="preserve"> округа </w:t>
            </w:r>
          </w:p>
          <w:p w:rsidR="00F85F49" w:rsidRDefault="00F85F49" w:rsidP="00C912C4">
            <w:pPr>
              <w:spacing w:after="0" w:line="22" w:lineRule="atLeast"/>
              <w:jc w:val="both"/>
              <w:rPr>
                <w:rFonts w:ascii="Times New Roman" w:hAnsi="Times New Roman" w:cs="Times New Roman"/>
                <w:noProof/>
                <w:sz w:val="26"/>
                <w:szCs w:val="26"/>
                <w:lang w:eastAsia="ru-RU"/>
              </w:rPr>
            </w:pPr>
            <w:r>
              <w:rPr>
                <w:rFonts w:ascii="Times New Roman" w:hAnsi="Times New Roman" w:cs="Times New Roman"/>
                <w:noProof/>
                <w:sz w:val="26"/>
                <w:szCs w:val="26"/>
                <w:lang w:eastAsia="ru-RU"/>
              </w:rPr>
              <w:t>-оформление округа к праздничным мероприятиям</w:t>
            </w:r>
          </w:p>
          <w:p w:rsidR="00F85F49" w:rsidRPr="000250FE" w:rsidRDefault="00F85F49" w:rsidP="00B66028">
            <w:pPr>
              <w:spacing w:after="0" w:line="22" w:lineRule="atLeast"/>
              <w:jc w:val="both"/>
              <w:rPr>
                <w:rFonts w:ascii="Times New Roman" w:hAnsi="Times New Roman" w:cs="Times New Roman"/>
                <w:noProof/>
                <w:sz w:val="26"/>
                <w:szCs w:val="26"/>
                <w:lang w:eastAsia="ru-RU"/>
              </w:rPr>
            </w:pPr>
            <w:r>
              <w:rPr>
                <w:rFonts w:ascii="Times New Roman" w:hAnsi="Times New Roman" w:cs="Times New Roman"/>
                <w:noProof/>
                <w:sz w:val="26"/>
                <w:szCs w:val="26"/>
                <w:lang w:eastAsia="ru-RU"/>
              </w:rPr>
              <w:t>-омолаживание и устранение аварийных зелёных насаждений</w:t>
            </w:r>
          </w:p>
        </w:tc>
      </w:tr>
      <w:tr w:rsidR="00F85F49" w:rsidRPr="00364949">
        <w:trPr>
          <w:trHeight w:val="895"/>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Целевые индикаторы и показатели</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F01450" w:rsidRDefault="00F85F49" w:rsidP="00C912C4">
            <w:pPr>
              <w:spacing w:after="0" w:line="22" w:lineRule="atLeast"/>
              <w:jc w:val="both"/>
              <w:rPr>
                <w:rFonts w:ascii="Times New Roman" w:hAnsi="Times New Roman" w:cs="Times New Roman"/>
                <w:noProof/>
                <w:sz w:val="26"/>
                <w:szCs w:val="26"/>
              </w:rPr>
            </w:pPr>
            <w:r w:rsidRPr="00F01450">
              <w:rPr>
                <w:rFonts w:ascii="Times New Roman" w:hAnsi="Times New Roman" w:cs="Times New Roman"/>
                <w:noProof/>
                <w:sz w:val="26"/>
                <w:szCs w:val="26"/>
              </w:rPr>
              <w:t>Побелка деревьев</w:t>
            </w:r>
            <w:r>
              <w:rPr>
                <w:rFonts w:ascii="Times New Roman" w:hAnsi="Times New Roman" w:cs="Times New Roman"/>
                <w:noProof/>
                <w:sz w:val="26"/>
                <w:szCs w:val="26"/>
              </w:rPr>
              <w:t xml:space="preserve"> – 673 </w:t>
            </w:r>
            <w:r w:rsidRPr="00F01450">
              <w:rPr>
                <w:rFonts w:ascii="Times New Roman" w:hAnsi="Times New Roman" w:cs="Times New Roman"/>
                <w:noProof/>
                <w:sz w:val="26"/>
                <w:szCs w:val="26"/>
              </w:rPr>
              <w:t>шт</w:t>
            </w:r>
          </w:p>
          <w:p w:rsidR="00F85F49" w:rsidRPr="00F01450" w:rsidRDefault="00F85F49" w:rsidP="00C912C4">
            <w:pPr>
              <w:spacing w:after="0" w:line="22" w:lineRule="atLeast"/>
              <w:jc w:val="both"/>
              <w:rPr>
                <w:rFonts w:ascii="Times New Roman" w:hAnsi="Times New Roman" w:cs="Times New Roman"/>
                <w:noProof/>
                <w:sz w:val="26"/>
                <w:szCs w:val="26"/>
              </w:rPr>
            </w:pPr>
            <w:r w:rsidRPr="00F01450">
              <w:rPr>
                <w:rFonts w:ascii="Times New Roman" w:hAnsi="Times New Roman" w:cs="Times New Roman"/>
                <w:noProof/>
                <w:sz w:val="26"/>
                <w:szCs w:val="26"/>
              </w:rPr>
              <w:t>Устройство цветников</w:t>
            </w:r>
            <w:r>
              <w:rPr>
                <w:rFonts w:ascii="Times New Roman" w:hAnsi="Times New Roman" w:cs="Times New Roman"/>
                <w:noProof/>
                <w:sz w:val="26"/>
                <w:szCs w:val="26"/>
              </w:rPr>
              <w:t xml:space="preserve"> – 16936 </w:t>
            </w:r>
            <w:r w:rsidRPr="00F01450">
              <w:rPr>
                <w:rFonts w:ascii="Times New Roman" w:hAnsi="Times New Roman" w:cs="Times New Roman"/>
                <w:noProof/>
                <w:sz w:val="26"/>
                <w:szCs w:val="26"/>
              </w:rPr>
              <w:t>м2</w:t>
            </w:r>
          </w:p>
          <w:p w:rsidR="00F85F49" w:rsidRPr="00F01450" w:rsidRDefault="00F85F49" w:rsidP="00C912C4">
            <w:pPr>
              <w:spacing w:after="0" w:line="22" w:lineRule="atLeast"/>
              <w:jc w:val="both"/>
              <w:rPr>
                <w:rFonts w:ascii="Times New Roman" w:hAnsi="Times New Roman" w:cs="Times New Roman"/>
                <w:noProof/>
                <w:sz w:val="26"/>
                <w:szCs w:val="26"/>
              </w:rPr>
            </w:pPr>
            <w:r w:rsidRPr="00F01450">
              <w:rPr>
                <w:rFonts w:ascii="Times New Roman" w:hAnsi="Times New Roman" w:cs="Times New Roman"/>
                <w:noProof/>
                <w:sz w:val="26"/>
                <w:szCs w:val="26"/>
              </w:rPr>
              <w:t>Посадка деревьев и кустарников</w:t>
            </w:r>
            <w:r>
              <w:rPr>
                <w:rFonts w:ascii="Times New Roman" w:hAnsi="Times New Roman" w:cs="Times New Roman"/>
                <w:noProof/>
                <w:sz w:val="26"/>
                <w:szCs w:val="26"/>
              </w:rPr>
              <w:t xml:space="preserve"> </w:t>
            </w:r>
            <w:r w:rsidRPr="00F01450">
              <w:rPr>
                <w:rFonts w:ascii="Times New Roman" w:hAnsi="Times New Roman" w:cs="Times New Roman"/>
                <w:noProof/>
                <w:sz w:val="26"/>
                <w:szCs w:val="26"/>
              </w:rPr>
              <w:t>-</w:t>
            </w:r>
            <w:r>
              <w:rPr>
                <w:rFonts w:ascii="Times New Roman" w:hAnsi="Times New Roman" w:cs="Times New Roman"/>
                <w:noProof/>
                <w:sz w:val="26"/>
                <w:szCs w:val="26"/>
              </w:rPr>
              <w:t xml:space="preserve"> </w:t>
            </w:r>
            <w:r w:rsidRPr="004463C8">
              <w:rPr>
                <w:rFonts w:ascii="Times New Roman" w:hAnsi="Times New Roman" w:cs="Times New Roman"/>
                <w:noProof/>
                <w:sz w:val="26"/>
                <w:szCs w:val="26"/>
              </w:rPr>
              <w:t>1674</w:t>
            </w:r>
            <w:r>
              <w:rPr>
                <w:rFonts w:ascii="Times New Roman" w:hAnsi="Times New Roman" w:cs="Times New Roman"/>
                <w:noProof/>
                <w:sz w:val="26"/>
                <w:szCs w:val="26"/>
              </w:rPr>
              <w:t xml:space="preserve"> </w:t>
            </w:r>
            <w:r w:rsidRPr="00F01450">
              <w:rPr>
                <w:rFonts w:ascii="Times New Roman" w:hAnsi="Times New Roman" w:cs="Times New Roman"/>
                <w:noProof/>
                <w:sz w:val="26"/>
                <w:szCs w:val="26"/>
              </w:rPr>
              <w:t>шт.</w:t>
            </w:r>
          </w:p>
          <w:p w:rsidR="00F85F49" w:rsidRPr="00F01450" w:rsidRDefault="00F85F49" w:rsidP="00852CEC">
            <w:pPr>
              <w:spacing w:after="0" w:line="22" w:lineRule="atLeast"/>
              <w:jc w:val="both"/>
              <w:rPr>
                <w:rFonts w:ascii="Times New Roman" w:hAnsi="Times New Roman" w:cs="Times New Roman"/>
                <w:noProof/>
                <w:sz w:val="26"/>
                <w:szCs w:val="26"/>
              </w:rPr>
            </w:pPr>
            <w:r w:rsidRPr="00F01450">
              <w:rPr>
                <w:rFonts w:ascii="Times New Roman" w:hAnsi="Times New Roman" w:cs="Times New Roman"/>
                <w:noProof/>
                <w:sz w:val="26"/>
                <w:szCs w:val="26"/>
              </w:rPr>
              <w:t>Валка (снос) деревьев</w:t>
            </w:r>
            <w:r>
              <w:rPr>
                <w:rFonts w:ascii="Times New Roman" w:hAnsi="Times New Roman" w:cs="Times New Roman"/>
                <w:noProof/>
                <w:sz w:val="26"/>
                <w:szCs w:val="26"/>
              </w:rPr>
              <w:t xml:space="preserve"> –</w:t>
            </w:r>
            <w:r w:rsidRPr="00F01450">
              <w:rPr>
                <w:rFonts w:ascii="Times New Roman" w:hAnsi="Times New Roman" w:cs="Times New Roman"/>
                <w:noProof/>
                <w:sz w:val="26"/>
                <w:szCs w:val="26"/>
              </w:rPr>
              <w:t xml:space="preserve"> </w:t>
            </w:r>
            <w:r w:rsidRPr="004463C8">
              <w:rPr>
                <w:rFonts w:ascii="Times New Roman" w:hAnsi="Times New Roman" w:cs="Times New Roman"/>
                <w:noProof/>
                <w:sz w:val="26"/>
                <w:szCs w:val="26"/>
              </w:rPr>
              <w:t>1804</w:t>
            </w:r>
            <w:r>
              <w:rPr>
                <w:rFonts w:ascii="Times New Roman" w:hAnsi="Times New Roman" w:cs="Times New Roman"/>
                <w:noProof/>
                <w:sz w:val="26"/>
                <w:szCs w:val="26"/>
              </w:rPr>
              <w:t xml:space="preserve"> </w:t>
            </w:r>
            <w:r w:rsidRPr="00F01450">
              <w:rPr>
                <w:rFonts w:ascii="Times New Roman" w:hAnsi="Times New Roman" w:cs="Times New Roman"/>
                <w:noProof/>
                <w:sz w:val="26"/>
                <w:szCs w:val="26"/>
              </w:rPr>
              <w:t>м3</w:t>
            </w:r>
          </w:p>
          <w:p w:rsidR="00F85F49" w:rsidRPr="00F01450" w:rsidRDefault="00F85F49" w:rsidP="003F30E1">
            <w:pPr>
              <w:spacing w:after="0" w:line="22" w:lineRule="atLeast"/>
              <w:jc w:val="both"/>
              <w:rPr>
                <w:rFonts w:ascii="Times New Roman" w:hAnsi="Times New Roman" w:cs="Times New Roman"/>
                <w:noProof/>
                <w:sz w:val="26"/>
                <w:szCs w:val="26"/>
              </w:rPr>
            </w:pPr>
            <w:r w:rsidRPr="00F01450">
              <w:rPr>
                <w:rFonts w:ascii="Times New Roman" w:hAnsi="Times New Roman" w:cs="Times New Roman"/>
                <w:noProof/>
                <w:sz w:val="26"/>
                <w:szCs w:val="26"/>
              </w:rPr>
              <w:t>Омолаживание живой изгороди</w:t>
            </w:r>
            <w:r>
              <w:rPr>
                <w:rFonts w:ascii="Times New Roman" w:hAnsi="Times New Roman" w:cs="Times New Roman"/>
                <w:noProof/>
                <w:sz w:val="26"/>
                <w:szCs w:val="26"/>
              </w:rPr>
              <w:t xml:space="preserve"> </w:t>
            </w:r>
            <w:r w:rsidRPr="00F01450">
              <w:rPr>
                <w:rFonts w:ascii="Times New Roman" w:hAnsi="Times New Roman" w:cs="Times New Roman"/>
                <w:noProof/>
                <w:sz w:val="26"/>
                <w:szCs w:val="26"/>
              </w:rPr>
              <w:t xml:space="preserve">- </w:t>
            </w:r>
            <w:r>
              <w:rPr>
                <w:rFonts w:ascii="Times New Roman" w:hAnsi="Times New Roman" w:cs="Times New Roman"/>
                <w:noProof/>
                <w:sz w:val="26"/>
                <w:szCs w:val="26"/>
              </w:rPr>
              <w:t>15000</w:t>
            </w:r>
            <w:r w:rsidRPr="00F01450">
              <w:rPr>
                <w:rFonts w:ascii="Times New Roman" w:hAnsi="Times New Roman" w:cs="Times New Roman"/>
                <w:noProof/>
                <w:sz w:val="26"/>
                <w:szCs w:val="26"/>
              </w:rPr>
              <w:t xml:space="preserve"> м</w:t>
            </w:r>
            <w:r>
              <w:rPr>
                <w:rFonts w:ascii="Times New Roman" w:hAnsi="Times New Roman" w:cs="Times New Roman"/>
                <w:noProof/>
                <w:sz w:val="26"/>
                <w:szCs w:val="26"/>
              </w:rPr>
              <w:t>/год</w:t>
            </w:r>
          </w:p>
        </w:tc>
      </w:tr>
      <w:tr w:rsidR="00F85F49" w:rsidRPr="00364949">
        <w:trPr>
          <w:trHeight w:val="480"/>
        </w:trPr>
        <w:tc>
          <w:tcPr>
            <w:tcW w:w="2525" w:type="dxa"/>
            <w:tcBorders>
              <w:left w:val="thinThickSmallGap" w:sz="24" w:space="0" w:color="auto"/>
              <w:bottom w:val="thinThickSmallGap" w:sz="24" w:space="0" w:color="auto"/>
              <w:right w:val="thinThickSmallGap" w:sz="24" w:space="0" w:color="auto"/>
            </w:tcBorders>
          </w:tcPr>
          <w:p w:rsidR="00F85F49" w:rsidRPr="00E127F5"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Объемы и источники финансирования</w:t>
            </w:r>
            <w:r w:rsidRPr="00E127F5">
              <w:rPr>
                <w:rFonts w:ascii="Times New Roman" w:hAnsi="Times New Roman" w:cs="Times New Roman"/>
                <w:sz w:val="26"/>
                <w:szCs w:val="26"/>
                <w:lang w:eastAsia="ru-RU"/>
              </w:rPr>
              <w:t xml:space="preserve">      </w:t>
            </w:r>
          </w:p>
        </w:tc>
        <w:tc>
          <w:tcPr>
            <w:tcW w:w="6946" w:type="dxa"/>
            <w:tcBorders>
              <w:left w:val="thinThickSmallGap" w:sz="24" w:space="0" w:color="auto"/>
              <w:bottom w:val="thinThickSmallGap" w:sz="24" w:space="0" w:color="auto"/>
              <w:right w:val="thinThickSmallGap" w:sz="24" w:space="0" w:color="auto"/>
            </w:tcBorders>
          </w:tcPr>
          <w:p w:rsidR="00F85F49" w:rsidRPr="00F01450" w:rsidRDefault="00F85F49" w:rsidP="000E2AB6">
            <w:pPr>
              <w:autoSpaceDE w:val="0"/>
              <w:autoSpaceDN w:val="0"/>
              <w:adjustRightInd w:val="0"/>
              <w:spacing w:after="0" w:line="22" w:lineRule="atLeast"/>
              <w:jc w:val="both"/>
              <w:rPr>
                <w:rFonts w:ascii="Times New Roman" w:hAnsi="Times New Roman" w:cs="Times New Roman"/>
                <w:sz w:val="26"/>
                <w:szCs w:val="26"/>
                <w:lang w:eastAsia="ru-RU"/>
              </w:rPr>
            </w:pPr>
            <w:r w:rsidRPr="00F01450">
              <w:rPr>
                <w:rFonts w:ascii="Times New Roman" w:hAnsi="Times New Roman" w:cs="Times New Roman"/>
                <w:sz w:val="26"/>
                <w:szCs w:val="26"/>
                <w:lang w:eastAsia="ru-RU"/>
              </w:rPr>
              <w:t>Объем финансирования подпрограммы -</w:t>
            </w:r>
            <w:r w:rsidRPr="00DC2E95">
              <w:rPr>
                <w:rFonts w:ascii="Times New Roman" w:hAnsi="Times New Roman" w:cs="Times New Roman"/>
                <w:sz w:val="26"/>
                <w:szCs w:val="26"/>
                <w:lang w:eastAsia="ru-RU"/>
              </w:rPr>
              <w:t>38529</w:t>
            </w:r>
            <w:r>
              <w:rPr>
                <w:rFonts w:ascii="Times New Roman" w:hAnsi="Times New Roman" w:cs="Times New Roman"/>
                <w:sz w:val="26"/>
                <w:szCs w:val="26"/>
                <w:lang w:eastAsia="ru-RU"/>
              </w:rPr>
              <w:t>,</w:t>
            </w:r>
            <w:r w:rsidRPr="00DC2E95">
              <w:rPr>
                <w:rFonts w:ascii="Times New Roman" w:hAnsi="Times New Roman" w:cs="Times New Roman"/>
                <w:sz w:val="26"/>
                <w:szCs w:val="26"/>
                <w:lang w:eastAsia="ru-RU"/>
              </w:rPr>
              <w:t>26172</w:t>
            </w:r>
            <w:r w:rsidRPr="00F01450">
              <w:rPr>
                <w:rFonts w:ascii="Times New Roman" w:hAnsi="Times New Roman" w:cs="Times New Roman"/>
                <w:sz w:val="26"/>
                <w:szCs w:val="26"/>
                <w:lang w:eastAsia="ru-RU"/>
              </w:rPr>
              <w:t xml:space="preserve"> тыс. руб. в том числе:</w:t>
            </w:r>
          </w:p>
          <w:p w:rsidR="00F85F49" w:rsidRPr="00F01450" w:rsidRDefault="00F85F49" w:rsidP="000E2AB6">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2015год средства бюджета округа Муром-</w:t>
            </w:r>
            <w:r>
              <w:rPr>
                <w:rFonts w:ascii="Times New Roman" w:hAnsi="Times New Roman" w:cs="Times New Roman"/>
                <w:sz w:val="26"/>
                <w:szCs w:val="26"/>
              </w:rPr>
              <w:t>18703,06572</w:t>
            </w:r>
            <w:r w:rsidRPr="00F01450">
              <w:rPr>
                <w:rFonts w:ascii="Times New Roman" w:hAnsi="Times New Roman" w:cs="Times New Roman"/>
                <w:sz w:val="26"/>
                <w:szCs w:val="26"/>
              </w:rPr>
              <w:t xml:space="preserve"> тыс. руб.;</w:t>
            </w:r>
          </w:p>
          <w:p w:rsidR="00F85F49" w:rsidRPr="00364949" w:rsidRDefault="00F85F49" w:rsidP="000E2AB6">
            <w:pPr>
              <w:widowControl w:val="0"/>
              <w:spacing w:after="0" w:line="22" w:lineRule="atLeast"/>
              <w:jc w:val="both"/>
              <w:rPr>
                <w:rFonts w:ascii="Times New Roman" w:hAnsi="Times New Roman" w:cs="Times New Roman"/>
                <w:sz w:val="26"/>
                <w:szCs w:val="26"/>
              </w:rPr>
            </w:pPr>
            <w:r w:rsidRPr="00364949">
              <w:rPr>
                <w:rFonts w:ascii="Times New Roman" w:hAnsi="Times New Roman" w:cs="Times New Roman"/>
                <w:sz w:val="26"/>
                <w:szCs w:val="26"/>
              </w:rPr>
              <w:t>2016 год средства бюджета округа Муром–9913,098 тыс. руб.;</w:t>
            </w:r>
          </w:p>
          <w:p w:rsidR="00F85F49" w:rsidRPr="00F01450" w:rsidRDefault="00F85F49" w:rsidP="004250E9">
            <w:pPr>
              <w:widowControl w:val="0"/>
              <w:spacing w:after="0" w:line="22" w:lineRule="atLeast"/>
              <w:jc w:val="both"/>
              <w:rPr>
                <w:rFonts w:ascii="Times New Roman" w:hAnsi="Times New Roman" w:cs="Times New Roman"/>
                <w:sz w:val="26"/>
                <w:szCs w:val="26"/>
              </w:rPr>
            </w:pPr>
            <w:r w:rsidRPr="00364949">
              <w:rPr>
                <w:rFonts w:ascii="Times New Roman" w:hAnsi="Times New Roman" w:cs="Times New Roman"/>
                <w:sz w:val="26"/>
                <w:szCs w:val="26"/>
              </w:rPr>
              <w:t>2017 год-средства бюджета округа Муром–9913,098 тыс. руб.</w:t>
            </w:r>
          </w:p>
        </w:tc>
      </w:tr>
      <w:tr w:rsidR="00F85F49" w:rsidRPr="00364949">
        <w:trPr>
          <w:trHeight w:val="833"/>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Ожидаемые конечные результаты реализации Подпрограммы</w:t>
            </w:r>
            <w:r w:rsidRPr="00E127F5">
              <w:rPr>
                <w:rFonts w:ascii="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F01450" w:rsidRDefault="00F85F49" w:rsidP="00466465">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Улучшение состояния зеленых насаждений на территории округа</w:t>
            </w:r>
          </w:p>
          <w:p w:rsidR="00F85F49" w:rsidRPr="00F01450" w:rsidRDefault="00F85F49" w:rsidP="00466465">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Эстетическое восприятие внешнего облика округа</w:t>
            </w:r>
          </w:p>
          <w:p w:rsidR="00F85F49" w:rsidRPr="00F01450" w:rsidRDefault="00F85F49" w:rsidP="00466465">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Повышение экологического сознания населения</w:t>
            </w:r>
          </w:p>
        </w:tc>
      </w:tr>
      <w:tr w:rsidR="00F85F49" w:rsidRPr="00364949">
        <w:trPr>
          <w:trHeight w:val="1006"/>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Контроль за     </w:t>
            </w:r>
            <w:r w:rsidRPr="00E127F5">
              <w:rPr>
                <w:rFonts w:ascii="Times New Roman" w:hAnsi="Times New Roman" w:cs="Times New Roman"/>
                <w:sz w:val="26"/>
                <w:szCs w:val="26"/>
                <w:lang w:eastAsia="ru-RU"/>
              </w:rPr>
              <w:br/>
              <w:t xml:space="preserve">исполнением     </w:t>
            </w:r>
            <w:r w:rsidRPr="00E127F5">
              <w:rPr>
                <w:rFonts w:ascii="Times New Roman" w:hAnsi="Times New Roman" w:cs="Times New Roman"/>
                <w:sz w:val="26"/>
                <w:szCs w:val="26"/>
                <w:lang w:eastAsia="ru-RU"/>
              </w:rPr>
              <w:br/>
              <w:t>П</w:t>
            </w:r>
            <w:r>
              <w:rPr>
                <w:rFonts w:ascii="Times New Roman" w:hAnsi="Times New Roman" w:cs="Times New Roman"/>
                <w:sz w:val="26"/>
                <w:szCs w:val="26"/>
                <w:lang w:eastAsia="ru-RU"/>
              </w:rPr>
              <w:t>одп</w:t>
            </w:r>
            <w:r w:rsidRPr="00E127F5">
              <w:rPr>
                <w:rFonts w:ascii="Times New Roman" w:hAnsi="Times New Roman" w:cs="Times New Roman"/>
                <w:sz w:val="26"/>
                <w:szCs w:val="26"/>
                <w:lang w:eastAsia="ru-RU"/>
              </w:rPr>
              <w:t xml:space="preserve">рограммы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563C54">
            <w:pPr>
              <w:autoSpaceDE w:val="0"/>
              <w:autoSpaceDN w:val="0"/>
              <w:adjustRightInd w:val="0"/>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Администрация округа</w:t>
            </w:r>
            <w:r w:rsidRPr="00E127F5">
              <w:rPr>
                <w:rFonts w:ascii="Times New Roman" w:hAnsi="Times New Roman" w:cs="Times New Roman"/>
                <w:sz w:val="26"/>
                <w:szCs w:val="26"/>
                <w:lang w:eastAsia="ru-RU"/>
              </w:rPr>
              <w:t xml:space="preserve"> Муром           </w:t>
            </w:r>
            <w:r w:rsidRPr="00E127F5">
              <w:rPr>
                <w:rFonts w:ascii="Times New Roman" w:hAnsi="Times New Roman" w:cs="Times New Roman"/>
                <w:sz w:val="26"/>
                <w:szCs w:val="26"/>
                <w:lang w:eastAsia="ru-RU"/>
              </w:rPr>
              <w:br/>
            </w:r>
          </w:p>
        </w:tc>
      </w:tr>
    </w:tbl>
    <w:p w:rsidR="00F85F49" w:rsidRDefault="00F85F49" w:rsidP="0038430E">
      <w:pPr>
        <w:widowControl w:val="0"/>
        <w:autoSpaceDE w:val="0"/>
        <w:autoSpaceDN w:val="0"/>
        <w:adjustRightInd w:val="0"/>
        <w:ind w:firstLine="540"/>
        <w:jc w:val="both"/>
        <w:rPr>
          <w:rFonts w:ascii="Times New Roman" w:hAnsi="Times New Roman" w:cs="Times New Roman"/>
          <w:sz w:val="26"/>
          <w:szCs w:val="26"/>
        </w:rPr>
      </w:pPr>
    </w:p>
    <w:p w:rsidR="00F85F49" w:rsidRPr="0033479D" w:rsidRDefault="00F85F49" w:rsidP="005B6429">
      <w:pPr>
        <w:widowControl w:val="0"/>
        <w:shd w:val="clear" w:color="auto" w:fill="FFFFFF"/>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2</w:t>
      </w:r>
      <w:r w:rsidRPr="0033479D">
        <w:rPr>
          <w:rFonts w:ascii="Times New Roman" w:hAnsi="Times New Roman" w:cs="Times New Roman"/>
          <w:sz w:val="26"/>
          <w:szCs w:val="26"/>
        </w:rPr>
        <w:t>. Характеристика проблемы и обоснование ее решения</w:t>
      </w:r>
    </w:p>
    <w:p w:rsidR="00F85F49" w:rsidRPr="0033479D" w:rsidRDefault="00F85F49" w:rsidP="005B6429">
      <w:pPr>
        <w:widowControl w:val="0"/>
        <w:shd w:val="clear" w:color="auto" w:fill="FFFFFF"/>
        <w:autoSpaceDE w:val="0"/>
        <w:autoSpaceDN w:val="0"/>
        <w:adjustRightInd w:val="0"/>
        <w:spacing w:after="0" w:line="240" w:lineRule="auto"/>
        <w:jc w:val="center"/>
        <w:rPr>
          <w:rFonts w:ascii="Times New Roman" w:hAnsi="Times New Roman" w:cs="Times New Roman"/>
          <w:sz w:val="26"/>
          <w:szCs w:val="26"/>
        </w:rPr>
      </w:pPr>
      <w:r w:rsidRPr="0033479D">
        <w:rPr>
          <w:rFonts w:ascii="Times New Roman" w:hAnsi="Times New Roman" w:cs="Times New Roman"/>
          <w:sz w:val="26"/>
          <w:szCs w:val="26"/>
        </w:rPr>
        <w:t>Программными методами</w:t>
      </w:r>
      <w:r>
        <w:rPr>
          <w:rFonts w:ascii="Times New Roman" w:hAnsi="Times New Roman" w:cs="Times New Roman"/>
          <w:sz w:val="26"/>
          <w:szCs w:val="26"/>
        </w:rPr>
        <w:t>.</w:t>
      </w:r>
    </w:p>
    <w:p w:rsidR="00F85F49" w:rsidRDefault="00F85F49" w:rsidP="0038430E">
      <w:pPr>
        <w:widowControl w:val="0"/>
        <w:shd w:val="clear" w:color="auto" w:fill="FFFFFF"/>
        <w:autoSpaceDE w:val="0"/>
        <w:autoSpaceDN w:val="0"/>
        <w:adjustRightInd w:val="0"/>
        <w:spacing w:after="0"/>
        <w:ind w:firstLine="709"/>
        <w:jc w:val="both"/>
        <w:rPr>
          <w:rFonts w:ascii="Times New Roman" w:hAnsi="Times New Roman" w:cs="Times New Roman"/>
          <w:sz w:val="26"/>
          <w:szCs w:val="26"/>
        </w:rPr>
      </w:pPr>
      <w:r w:rsidRPr="0033479D">
        <w:rPr>
          <w:rFonts w:ascii="Times New Roman" w:hAnsi="Times New Roman" w:cs="Times New Roman"/>
          <w:sz w:val="26"/>
          <w:szCs w:val="26"/>
        </w:rPr>
        <w:t xml:space="preserve">Зеленые насаждения улучшают экологическую обстановку, делают привлекательным облик </w:t>
      </w:r>
      <w:r>
        <w:rPr>
          <w:rFonts w:ascii="Times New Roman" w:hAnsi="Times New Roman" w:cs="Times New Roman"/>
          <w:sz w:val="26"/>
          <w:szCs w:val="26"/>
        </w:rPr>
        <w:t>округа</w:t>
      </w:r>
      <w:r w:rsidRPr="0033479D">
        <w:rPr>
          <w:rFonts w:ascii="Times New Roman" w:hAnsi="Times New Roman" w:cs="Times New Roman"/>
          <w:sz w:val="26"/>
          <w:szCs w:val="26"/>
        </w:rPr>
        <w:t>. Особое внимание необходимо уделить озеленению парковых зон, скверов, придавая древесно-кустарниковым породам форму, тем самым придавая им композиционно законченный вид. Немало на территории города и аварийных деревьев, и сухостоя, наличие которого может быть опасно</w:t>
      </w:r>
      <w:r>
        <w:rPr>
          <w:rFonts w:ascii="Times New Roman" w:hAnsi="Times New Roman" w:cs="Times New Roman"/>
          <w:sz w:val="26"/>
          <w:szCs w:val="26"/>
        </w:rPr>
        <w:t>,</w:t>
      </w:r>
      <w:r w:rsidRPr="0033479D">
        <w:rPr>
          <w:rFonts w:ascii="Times New Roman" w:hAnsi="Times New Roman" w:cs="Times New Roman"/>
          <w:sz w:val="26"/>
          <w:szCs w:val="26"/>
        </w:rPr>
        <w:t xml:space="preserve"> как для пешеходов, так для автомобилистов.</w:t>
      </w:r>
    </w:p>
    <w:p w:rsidR="00F85F49" w:rsidRDefault="00F85F49" w:rsidP="0038430E">
      <w:pPr>
        <w:widowControl w:val="0"/>
        <w:shd w:val="clear" w:color="auto" w:fill="FFFFFF"/>
        <w:autoSpaceDE w:val="0"/>
        <w:autoSpaceDN w:val="0"/>
        <w:adjustRightInd w:val="0"/>
        <w:spacing w:after="0"/>
        <w:ind w:firstLine="709"/>
        <w:jc w:val="both"/>
        <w:rPr>
          <w:rStyle w:val="apple-converted-space"/>
          <w:rFonts w:ascii="Times New Roman" w:hAnsi="Times New Roman" w:cs="Times New Roman"/>
          <w:sz w:val="26"/>
          <w:szCs w:val="26"/>
        </w:rPr>
      </w:pPr>
      <w:r w:rsidRPr="0033479D">
        <w:rPr>
          <w:rFonts w:ascii="Times New Roman" w:hAnsi="Times New Roman" w:cs="Times New Roman"/>
          <w:sz w:val="26"/>
          <w:szCs w:val="26"/>
        </w:rPr>
        <w:t xml:space="preserve">Травяной покров </w:t>
      </w:r>
      <w:r>
        <w:rPr>
          <w:rFonts w:ascii="Times New Roman" w:hAnsi="Times New Roman" w:cs="Times New Roman"/>
          <w:sz w:val="26"/>
          <w:szCs w:val="26"/>
        </w:rPr>
        <w:t>округа</w:t>
      </w:r>
      <w:r w:rsidRPr="0033479D">
        <w:rPr>
          <w:rFonts w:ascii="Times New Roman" w:hAnsi="Times New Roman" w:cs="Times New Roman"/>
          <w:sz w:val="26"/>
          <w:szCs w:val="26"/>
        </w:rPr>
        <w:t>, его качество, количество и состояние составляют сегодня одну из проблем в озеленении города. Газонное покрытие образует смесь культурных многолетних злаковых трав. Газон выполняет важную санитарно-гигиеническую роль, задерживая пыль, регулируя температуру и влажность воздуха. В районах торговых центров, мини-рынков, несанкционированных пешеходных переходов через газоны вдоль автодорог и разделительных полос, на придомовых территориях затаптываются до полного усыхания значительные площади газонов. Часты случаи заездов автотранспорта на газоны. Во многих случаях зеленые насаждения погибают в результате низкой экологической культуры населения по отношению к зеленым насаждениям. Это связано и с отсутствием парковочных мест для автотранспорта. Необходимо проводить воспитательную и образовательную работу, направленную на формирование бережного отношения к зеленым насаждениям.</w:t>
      </w:r>
      <w:r w:rsidRPr="0033479D">
        <w:rPr>
          <w:rStyle w:val="apple-converted-space"/>
          <w:rFonts w:ascii="Times New Roman" w:hAnsi="Times New Roman" w:cs="Times New Roman"/>
          <w:sz w:val="26"/>
          <w:szCs w:val="26"/>
        </w:rPr>
        <w:t> </w:t>
      </w:r>
    </w:p>
    <w:p w:rsidR="00F85F49" w:rsidRPr="00647DBF" w:rsidRDefault="00F85F49" w:rsidP="00CE4638">
      <w:pPr>
        <w:widowControl w:val="0"/>
        <w:autoSpaceDE w:val="0"/>
        <w:autoSpaceDN w:val="0"/>
        <w:adjustRightInd w:val="0"/>
        <w:spacing w:after="0"/>
        <w:ind w:firstLine="709"/>
        <w:jc w:val="both"/>
        <w:rPr>
          <w:rFonts w:ascii="Times New Roman" w:hAnsi="Times New Roman" w:cs="Times New Roman"/>
          <w:sz w:val="26"/>
          <w:szCs w:val="26"/>
        </w:rPr>
      </w:pPr>
      <w:r w:rsidRPr="00647DBF">
        <w:rPr>
          <w:rFonts w:ascii="Times New Roman" w:hAnsi="Times New Roman" w:cs="Times New Roman"/>
          <w:sz w:val="26"/>
          <w:szCs w:val="26"/>
        </w:rPr>
        <w:t>Праздники позволяют в условиях размывания традиций поддерживать у населения чувство национального самосознания, понимание принадлежности к малой Родине, способствуют консолидации на основе общих праздничных традиций разнородного в социальном и национальном отношениях городского населения.</w:t>
      </w:r>
    </w:p>
    <w:p w:rsidR="00F85F49" w:rsidRPr="00647DBF" w:rsidRDefault="00F85F49" w:rsidP="00CE4638">
      <w:pPr>
        <w:widowControl w:val="0"/>
        <w:autoSpaceDE w:val="0"/>
        <w:autoSpaceDN w:val="0"/>
        <w:adjustRightInd w:val="0"/>
        <w:spacing w:after="0"/>
        <w:ind w:firstLine="709"/>
        <w:jc w:val="both"/>
        <w:rPr>
          <w:rFonts w:ascii="Times New Roman" w:hAnsi="Times New Roman" w:cs="Times New Roman"/>
          <w:sz w:val="26"/>
          <w:szCs w:val="26"/>
        </w:rPr>
      </w:pPr>
      <w:r w:rsidRPr="00647DBF">
        <w:rPr>
          <w:rFonts w:ascii="Times New Roman" w:hAnsi="Times New Roman" w:cs="Times New Roman"/>
          <w:sz w:val="26"/>
          <w:szCs w:val="26"/>
        </w:rPr>
        <w:t>Основной целью</w:t>
      </w:r>
      <w:r>
        <w:rPr>
          <w:rFonts w:ascii="Times New Roman" w:hAnsi="Times New Roman" w:cs="Times New Roman"/>
          <w:sz w:val="26"/>
          <w:szCs w:val="26"/>
        </w:rPr>
        <w:t xml:space="preserve"> праздничного оформления </w:t>
      </w:r>
      <w:r w:rsidRPr="00647DBF">
        <w:rPr>
          <w:rFonts w:ascii="Times New Roman" w:hAnsi="Times New Roman" w:cs="Times New Roman"/>
          <w:sz w:val="26"/>
          <w:szCs w:val="26"/>
        </w:rPr>
        <w:t xml:space="preserve">является создание положительного эмоционального настроения у жителей и гостей </w:t>
      </w:r>
      <w:r>
        <w:rPr>
          <w:rFonts w:ascii="Times New Roman" w:hAnsi="Times New Roman" w:cs="Times New Roman"/>
          <w:sz w:val="26"/>
          <w:szCs w:val="26"/>
        </w:rPr>
        <w:t>округа</w:t>
      </w:r>
      <w:r w:rsidRPr="00647DBF">
        <w:rPr>
          <w:rFonts w:ascii="Times New Roman" w:hAnsi="Times New Roman" w:cs="Times New Roman"/>
          <w:sz w:val="26"/>
          <w:szCs w:val="26"/>
        </w:rPr>
        <w:t>, гармоничное сочетание праздничных конструкций и элементов с городской средой.</w:t>
      </w:r>
    </w:p>
    <w:p w:rsidR="00F85F49" w:rsidRPr="00647DBF" w:rsidRDefault="00F85F49" w:rsidP="00CE4638">
      <w:pPr>
        <w:widowControl w:val="0"/>
        <w:autoSpaceDE w:val="0"/>
        <w:autoSpaceDN w:val="0"/>
        <w:adjustRightInd w:val="0"/>
        <w:spacing w:after="0"/>
        <w:ind w:firstLine="709"/>
        <w:jc w:val="both"/>
        <w:rPr>
          <w:rFonts w:ascii="Times New Roman" w:hAnsi="Times New Roman" w:cs="Times New Roman"/>
          <w:sz w:val="26"/>
          <w:szCs w:val="26"/>
        </w:rPr>
      </w:pPr>
      <w:r w:rsidRPr="00647DBF">
        <w:rPr>
          <w:rFonts w:ascii="Times New Roman" w:hAnsi="Times New Roman" w:cs="Times New Roman"/>
          <w:sz w:val="26"/>
          <w:szCs w:val="26"/>
        </w:rPr>
        <w:t xml:space="preserve">Огромное значение в жизни </w:t>
      </w:r>
      <w:r>
        <w:rPr>
          <w:rFonts w:ascii="Times New Roman" w:hAnsi="Times New Roman" w:cs="Times New Roman"/>
          <w:sz w:val="26"/>
          <w:szCs w:val="26"/>
        </w:rPr>
        <w:t>округа</w:t>
      </w:r>
      <w:r w:rsidRPr="00647DBF">
        <w:rPr>
          <w:rFonts w:ascii="Times New Roman" w:hAnsi="Times New Roman" w:cs="Times New Roman"/>
          <w:sz w:val="26"/>
          <w:szCs w:val="26"/>
        </w:rPr>
        <w:t xml:space="preserve"> играют массовые мероприятия и праздники. Для проведения их на должном уровне необходимо провести основательную подготовку, а это - установка и украшение новогодних елей, возведение снежных городков и организация крещенских празднеств.</w:t>
      </w:r>
    </w:p>
    <w:p w:rsidR="00F85F49" w:rsidRPr="0033479D" w:rsidRDefault="00F85F49" w:rsidP="0038430E">
      <w:pPr>
        <w:widowControl w:val="0"/>
        <w:shd w:val="clear" w:color="auto" w:fill="FFFFFF"/>
        <w:autoSpaceDE w:val="0"/>
        <w:autoSpaceDN w:val="0"/>
        <w:adjustRightInd w:val="0"/>
        <w:spacing w:after="0"/>
        <w:ind w:firstLine="709"/>
        <w:jc w:val="both"/>
        <w:rPr>
          <w:rFonts w:ascii="Times New Roman" w:hAnsi="Times New Roman" w:cs="Times New Roman"/>
          <w:sz w:val="26"/>
          <w:szCs w:val="26"/>
        </w:rPr>
      </w:pPr>
      <w:r w:rsidRPr="0033479D">
        <w:rPr>
          <w:rFonts w:ascii="Times New Roman" w:hAnsi="Times New Roman" w:cs="Times New Roman"/>
          <w:sz w:val="26"/>
          <w:szCs w:val="26"/>
        </w:rPr>
        <w:t>Без использования программно-целевого метода сложившаяся проблемная ситуация в сфере озеленения не позволит осуществить переход к устойчивому развитию территорий, созданию условий для приведения зеленых насаждений в соответствие с нормами, обеспечивающими комфортное проживание граждан.</w:t>
      </w:r>
    </w:p>
    <w:p w:rsidR="00F85F49" w:rsidRPr="0033479D" w:rsidRDefault="00F85F49" w:rsidP="0038430E">
      <w:pPr>
        <w:widowControl w:val="0"/>
        <w:autoSpaceDE w:val="0"/>
        <w:autoSpaceDN w:val="0"/>
        <w:adjustRightInd w:val="0"/>
        <w:ind w:firstLine="540"/>
        <w:jc w:val="both"/>
        <w:rPr>
          <w:rFonts w:ascii="Times New Roman" w:hAnsi="Times New Roman" w:cs="Times New Roman"/>
          <w:sz w:val="26"/>
          <w:szCs w:val="26"/>
        </w:rPr>
      </w:pPr>
      <w:r w:rsidRPr="0033479D">
        <w:rPr>
          <w:rFonts w:ascii="Times New Roman" w:hAnsi="Times New Roman" w:cs="Times New Roman"/>
          <w:sz w:val="26"/>
          <w:szCs w:val="26"/>
        </w:rPr>
        <w:t>Поэтому в Подпрограмму решено включить мероприятия, направленные на поддержание существующих насаждений в привлекательном виде, а также благоустроить те территории, которые особо подвержены негативному воздействию окружающей среды.</w:t>
      </w:r>
    </w:p>
    <w:p w:rsidR="00F85F49" w:rsidRDefault="00F85F49" w:rsidP="0038430E">
      <w:pPr>
        <w:widowControl w:val="0"/>
        <w:autoSpaceDE w:val="0"/>
        <w:autoSpaceDN w:val="0"/>
        <w:adjustRightInd w:val="0"/>
        <w:jc w:val="center"/>
        <w:outlineLvl w:val="2"/>
        <w:rPr>
          <w:rFonts w:ascii="Times New Roman" w:hAnsi="Times New Roman" w:cs="Times New Roman"/>
          <w:sz w:val="26"/>
          <w:szCs w:val="26"/>
        </w:rPr>
      </w:pPr>
    </w:p>
    <w:p w:rsidR="00F85F49" w:rsidRDefault="00F85F49" w:rsidP="0038430E">
      <w:pPr>
        <w:widowControl w:val="0"/>
        <w:autoSpaceDE w:val="0"/>
        <w:autoSpaceDN w:val="0"/>
        <w:adjustRightInd w:val="0"/>
        <w:jc w:val="center"/>
        <w:outlineLvl w:val="2"/>
        <w:rPr>
          <w:rFonts w:ascii="Times New Roman" w:hAnsi="Times New Roman" w:cs="Times New Roman"/>
          <w:sz w:val="26"/>
          <w:szCs w:val="26"/>
        </w:rPr>
      </w:pPr>
      <w:r w:rsidRPr="000250FE">
        <w:rPr>
          <w:rFonts w:ascii="Times New Roman" w:hAnsi="Times New Roman" w:cs="Times New Roman"/>
          <w:sz w:val="26"/>
          <w:szCs w:val="26"/>
        </w:rPr>
        <w:t xml:space="preserve">3. </w:t>
      </w:r>
      <w:r>
        <w:rPr>
          <w:rFonts w:ascii="Times New Roman" w:hAnsi="Times New Roman" w:cs="Times New Roman"/>
          <w:sz w:val="26"/>
          <w:szCs w:val="26"/>
        </w:rPr>
        <w:t>Цель и задачи П</w:t>
      </w:r>
      <w:r w:rsidRPr="000250FE">
        <w:rPr>
          <w:rFonts w:ascii="Times New Roman" w:hAnsi="Times New Roman" w:cs="Times New Roman"/>
          <w:sz w:val="26"/>
          <w:szCs w:val="26"/>
        </w:rPr>
        <w:t>одпрограммы</w:t>
      </w:r>
      <w:r>
        <w:rPr>
          <w:rFonts w:ascii="Times New Roman" w:hAnsi="Times New Roman" w:cs="Times New Roman"/>
          <w:sz w:val="26"/>
          <w:szCs w:val="26"/>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7"/>
      </w:tblGrid>
      <w:tr w:rsidR="00F85F49" w:rsidRPr="00364949">
        <w:trPr>
          <w:jc w:val="center"/>
        </w:trPr>
        <w:tc>
          <w:tcPr>
            <w:tcW w:w="4957" w:type="dxa"/>
          </w:tcPr>
          <w:p w:rsidR="00F85F49" w:rsidRPr="00E127F5" w:rsidRDefault="00F85F49" w:rsidP="0026676D">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Цель</w:t>
            </w:r>
          </w:p>
        </w:tc>
        <w:tc>
          <w:tcPr>
            <w:tcW w:w="4677" w:type="dxa"/>
          </w:tcPr>
          <w:p w:rsidR="00F85F49" w:rsidRPr="00E127F5" w:rsidRDefault="00F85F49" w:rsidP="0026676D">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Задачи П</w:t>
            </w:r>
            <w:r>
              <w:rPr>
                <w:rFonts w:ascii="Times New Roman" w:hAnsi="Times New Roman" w:cs="Times New Roman"/>
                <w:noProof/>
                <w:sz w:val="26"/>
                <w:szCs w:val="26"/>
              </w:rPr>
              <w:t>одп</w:t>
            </w:r>
            <w:r w:rsidRPr="00E127F5">
              <w:rPr>
                <w:rFonts w:ascii="Times New Roman" w:hAnsi="Times New Roman" w:cs="Times New Roman"/>
                <w:noProof/>
                <w:sz w:val="26"/>
                <w:szCs w:val="26"/>
              </w:rPr>
              <w:t>рограммы</w:t>
            </w:r>
          </w:p>
        </w:tc>
      </w:tr>
      <w:tr w:rsidR="00F85F49" w:rsidRPr="00364949">
        <w:trPr>
          <w:trHeight w:val="1817"/>
          <w:jc w:val="center"/>
        </w:trPr>
        <w:tc>
          <w:tcPr>
            <w:tcW w:w="4957" w:type="dxa"/>
          </w:tcPr>
          <w:p w:rsidR="00F85F49" w:rsidRPr="00E127F5" w:rsidRDefault="00F85F49" w:rsidP="0026676D">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Формирование индивидуального, уникального внешнего вида округа Муром</w:t>
            </w:r>
          </w:p>
        </w:tc>
        <w:tc>
          <w:tcPr>
            <w:tcW w:w="4677" w:type="dxa"/>
          </w:tcPr>
          <w:p w:rsidR="00F85F49" w:rsidRDefault="00F85F49" w:rsidP="006B7A8D">
            <w:pPr>
              <w:spacing w:after="0" w:line="22" w:lineRule="atLeast"/>
              <w:jc w:val="both"/>
              <w:rPr>
                <w:rFonts w:ascii="Times New Roman" w:hAnsi="Times New Roman" w:cs="Times New Roman"/>
                <w:noProof/>
                <w:sz w:val="26"/>
                <w:szCs w:val="26"/>
                <w:lang w:eastAsia="ru-RU"/>
              </w:rPr>
            </w:pPr>
            <w:r w:rsidRPr="000250FE">
              <w:rPr>
                <w:rFonts w:ascii="Times New Roman" w:hAnsi="Times New Roman" w:cs="Times New Roman"/>
                <w:noProof/>
                <w:sz w:val="26"/>
                <w:szCs w:val="26"/>
                <w:lang w:eastAsia="ru-RU"/>
              </w:rPr>
              <w:t>-улучшение внешнего облика округа Муром</w:t>
            </w:r>
          </w:p>
          <w:p w:rsidR="00F85F49" w:rsidRDefault="00F85F49" w:rsidP="006B7A8D">
            <w:pPr>
              <w:spacing w:after="0" w:line="22" w:lineRule="atLeast"/>
              <w:jc w:val="both"/>
              <w:rPr>
                <w:rFonts w:ascii="Times New Roman" w:hAnsi="Times New Roman" w:cs="Times New Roman"/>
                <w:noProof/>
                <w:sz w:val="26"/>
                <w:szCs w:val="26"/>
                <w:lang w:eastAsia="ru-RU"/>
              </w:rPr>
            </w:pPr>
            <w:r>
              <w:rPr>
                <w:rFonts w:ascii="Times New Roman" w:hAnsi="Times New Roman" w:cs="Times New Roman"/>
                <w:noProof/>
                <w:sz w:val="26"/>
                <w:szCs w:val="26"/>
                <w:lang w:eastAsia="ru-RU"/>
              </w:rPr>
              <w:t>-оформление округа к праздничным мероприятиям</w:t>
            </w:r>
          </w:p>
          <w:p w:rsidR="00F85F49" w:rsidRPr="00364949" w:rsidRDefault="00F85F49" w:rsidP="006B7A8D">
            <w:pPr>
              <w:spacing w:after="0" w:line="22" w:lineRule="atLeast"/>
              <w:jc w:val="both"/>
              <w:rPr>
                <w:rFonts w:ascii="Times New Roman" w:hAnsi="Times New Roman" w:cs="Times New Roman"/>
                <w:sz w:val="26"/>
                <w:szCs w:val="26"/>
              </w:rPr>
            </w:pPr>
            <w:r>
              <w:rPr>
                <w:rFonts w:ascii="Times New Roman" w:hAnsi="Times New Roman" w:cs="Times New Roman"/>
                <w:noProof/>
                <w:sz w:val="26"/>
                <w:szCs w:val="26"/>
                <w:lang w:eastAsia="ru-RU"/>
              </w:rPr>
              <w:t>-омолаживание и устранение аварийных зелёных насаждений</w:t>
            </w:r>
          </w:p>
          <w:p w:rsidR="00F85F49" w:rsidRPr="00E127F5" w:rsidRDefault="00F85F49" w:rsidP="0026676D">
            <w:pPr>
              <w:autoSpaceDE w:val="0"/>
              <w:autoSpaceDN w:val="0"/>
              <w:adjustRightInd w:val="0"/>
              <w:spacing w:after="0" w:line="22" w:lineRule="atLeast"/>
              <w:jc w:val="both"/>
              <w:rPr>
                <w:rFonts w:ascii="Times New Roman" w:hAnsi="Times New Roman" w:cs="Times New Roman"/>
                <w:sz w:val="26"/>
                <w:szCs w:val="26"/>
                <w:lang w:eastAsia="ru-RU"/>
              </w:rPr>
            </w:pPr>
          </w:p>
        </w:tc>
      </w:tr>
    </w:tbl>
    <w:p w:rsidR="00F85F49" w:rsidRDefault="00F85F49" w:rsidP="009B5A07">
      <w:pPr>
        <w:widowControl w:val="0"/>
        <w:autoSpaceDE w:val="0"/>
        <w:autoSpaceDN w:val="0"/>
        <w:adjustRightInd w:val="0"/>
        <w:jc w:val="both"/>
        <w:rPr>
          <w:rFonts w:ascii="Times New Roman" w:hAnsi="Times New Roman" w:cs="Times New Roman"/>
          <w:sz w:val="26"/>
          <w:szCs w:val="26"/>
        </w:rPr>
      </w:pPr>
    </w:p>
    <w:p w:rsidR="00F85F49" w:rsidRDefault="00F85F49" w:rsidP="00563C54">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4. Основные показатели реализации Подпрограммы.</w:t>
      </w:r>
    </w:p>
    <w:tbl>
      <w:tblPr>
        <w:tblW w:w="9781" w:type="dxa"/>
        <w:tblInd w:w="-106" w:type="dxa"/>
        <w:tblLook w:val="00A0" w:firstRow="1" w:lastRow="0" w:firstColumn="1" w:lastColumn="0" w:noHBand="0" w:noVBand="0"/>
      </w:tblPr>
      <w:tblGrid>
        <w:gridCol w:w="476"/>
        <w:gridCol w:w="3493"/>
        <w:gridCol w:w="1843"/>
        <w:gridCol w:w="1984"/>
        <w:gridCol w:w="1985"/>
      </w:tblGrid>
      <w:tr w:rsidR="00F85F49" w:rsidRPr="00364949">
        <w:trPr>
          <w:trHeight w:val="840"/>
        </w:trPr>
        <w:tc>
          <w:tcPr>
            <w:tcW w:w="3969" w:type="dxa"/>
            <w:gridSpan w:val="2"/>
            <w:tcBorders>
              <w:top w:val="single" w:sz="8" w:space="0" w:color="auto"/>
              <w:left w:val="single" w:sz="8" w:space="0" w:color="auto"/>
              <w:bottom w:val="single" w:sz="4" w:space="0" w:color="auto"/>
              <w:right w:val="single" w:sz="4" w:space="0" w:color="auto"/>
            </w:tcBorders>
          </w:tcPr>
          <w:p w:rsidR="00F85F49" w:rsidRPr="006F6B85" w:rsidRDefault="00F85F49" w:rsidP="00563C54">
            <w:pPr>
              <w:spacing w:after="0" w:line="22" w:lineRule="atLeast"/>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Н</w:t>
            </w:r>
            <w:r>
              <w:rPr>
                <w:rFonts w:ascii="Times New Roman" w:hAnsi="Times New Roman" w:cs="Times New Roman"/>
                <w:sz w:val="26"/>
                <w:szCs w:val="26"/>
                <w:lang w:eastAsia="ru-RU"/>
              </w:rPr>
              <w:t>аименование мероприятий</w:t>
            </w:r>
          </w:p>
        </w:tc>
        <w:tc>
          <w:tcPr>
            <w:tcW w:w="1843" w:type="dxa"/>
            <w:tcBorders>
              <w:top w:val="single" w:sz="8" w:space="0" w:color="auto"/>
              <w:left w:val="nil"/>
              <w:bottom w:val="single" w:sz="4" w:space="0" w:color="auto"/>
              <w:right w:val="single" w:sz="4" w:space="0" w:color="auto"/>
            </w:tcBorders>
          </w:tcPr>
          <w:p w:rsidR="00F85F49" w:rsidRDefault="00F85F49" w:rsidP="008564CD">
            <w:pPr>
              <w:spacing w:after="0" w:line="22" w:lineRule="atLeast"/>
              <w:jc w:val="both"/>
              <w:rPr>
                <w:rFonts w:ascii="Times New Roman" w:hAnsi="Times New Roman" w:cs="Times New Roman"/>
                <w:sz w:val="26"/>
                <w:szCs w:val="26"/>
                <w:lang w:eastAsia="ru-RU"/>
              </w:rPr>
            </w:pPr>
          </w:p>
          <w:p w:rsidR="00F85F49" w:rsidRPr="006F6B85" w:rsidRDefault="00F85F49"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2015 год</w:t>
            </w:r>
          </w:p>
        </w:tc>
        <w:tc>
          <w:tcPr>
            <w:tcW w:w="1984" w:type="dxa"/>
            <w:tcBorders>
              <w:top w:val="single" w:sz="8" w:space="0" w:color="auto"/>
              <w:left w:val="nil"/>
              <w:bottom w:val="single" w:sz="4" w:space="0" w:color="auto"/>
              <w:right w:val="single" w:sz="4" w:space="0" w:color="auto"/>
            </w:tcBorders>
          </w:tcPr>
          <w:p w:rsidR="00F85F49" w:rsidRDefault="00F85F49" w:rsidP="008564CD">
            <w:pPr>
              <w:spacing w:after="0" w:line="22" w:lineRule="atLeast"/>
              <w:jc w:val="both"/>
              <w:rPr>
                <w:rFonts w:ascii="Times New Roman" w:hAnsi="Times New Roman" w:cs="Times New Roman"/>
                <w:sz w:val="26"/>
                <w:szCs w:val="26"/>
                <w:lang w:eastAsia="ru-RU"/>
              </w:rPr>
            </w:pPr>
          </w:p>
          <w:p w:rsidR="00F85F49" w:rsidRPr="006F6B85" w:rsidRDefault="00F85F49"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2016 год</w:t>
            </w:r>
          </w:p>
        </w:tc>
        <w:tc>
          <w:tcPr>
            <w:tcW w:w="1985" w:type="dxa"/>
            <w:tcBorders>
              <w:top w:val="single" w:sz="8" w:space="0" w:color="auto"/>
              <w:left w:val="nil"/>
              <w:bottom w:val="single" w:sz="4" w:space="0" w:color="auto"/>
              <w:right w:val="single" w:sz="8" w:space="0" w:color="auto"/>
            </w:tcBorders>
          </w:tcPr>
          <w:p w:rsidR="00F85F49" w:rsidRDefault="00F85F49" w:rsidP="008564CD">
            <w:pPr>
              <w:spacing w:after="0" w:line="22" w:lineRule="atLeast"/>
              <w:jc w:val="both"/>
              <w:rPr>
                <w:rFonts w:ascii="Times New Roman" w:hAnsi="Times New Roman" w:cs="Times New Roman"/>
                <w:sz w:val="26"/>
                <w:szCs w:val="26"/>
                <w:lang w:eastAsia="ru-RU"/>
              </w:rPr>
            </w:pPr>
          </w:p>
          <w:p w:rsidR="00F85F49" w:rsidRPr="006F6B85" w:rsidRDefault="00F85F49"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2017 год</w:t>
            </w:r>
          </w:p>
        </w:tc>
      </w:tr>
      <w:tr w:rsidR="00F85F49" w:rsidRPr="00364949">
        <w:trPr>
          <w:trHeight w:val="255"/>
        </w:trPr>
        <w:tc>
          <w:tcPr>
            <w:tcW w:w="3969" w:type="dxa"/>
            <w:gridSpan w:val="2"/>
            <w:tcBorders>
              <w:top w:val="single" w:sz="4" w:space="0" w:color="auto"/>
              <w:left w:val="single" w:sz="8" w:space="0" w:color="auto"/>
              <w:bottom w:val="single" w:sz="4" w:space="0" w:color="auto"/>
              <w:right w:val="single" w:sz="4" w:space="0" w:color="auto"/>
            </w:tcBorders>
            <w:vAlign w:val="bottom"/>
          </w:tcPr>
          <w:p w:rsidR="00F85F49" w:rsidRPr="006F6B85" w:rsidRDefault="00F85F49"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1</w:t>
            </w:r>
          </w:p>
        </w:tc>
        <w:tc>
          <w:tcPr>
            <w:tcW w:w="1843" w:type="dxa"/>
            <w:tcBorders>
              <w:top w:val="nil"/>
              <w:left w:val="nil"/>
              <w:bottom w:val="single" w:sz="4" w:space="0" w:color="auto"/>
              <w:right w:val="single" w:sz="4" w:space="0" w:color="auto"/>
            </w:tcBorders>
          </w:tcPr>
          <w:p w:rsidR="00F85F49" w:rsidRPr="006F6B85" w:rsidRDefault="00F85F49"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2</w:t>
            </w:r>
          </w:p>
        </w:tc>
        <w:tc>
          <w:tcPr>
            <w:tcW w:w="1984" w:type="dxa"/>
            <w:tcBorders>
              <w:top w:val="nil"/>
              <w:left w:val="nil"/>
              <w:bottom w:val="single" w:sz="4" w:space="0" w:color="auto"/>
              <w:right w:val="single" w:sz="4" w:space="0" w:color="auto"/>
            </w:tcBorders>
            <w:vAlign w:val="bottom"/>
          </w:tcPr>
          <w:p w:rsidR="00F85F49" w:rsidRPr="006F6B85" w:rsidRDefault="00F85F49"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3</w:t>
            </w:r>
          </w:p>
        </w:tc>
        <w:tc>
          <w:tcPr>
            <w:tcW w:w="1985" w:type="dxa"/>
            <w:tcBorders>
              <w:top w:val="nil"/>
              <w:left w:val="nil"/>
              <w:bottom w:val="single" w:sz="4" w:space="0" w:color="auto"/>
              <w:right w:val="single" w:sz="8" w:space="0" w:color="auto"/>
            </w:tcBorders>
          </w:tcPr>
          <w:p w:rsidR="00F85F49" w:rsidRPr="006F6B85" w:rsidRDefault="00F85F49"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4</w:t>
            </w:r>
          </w:p>
        </w:tc>
      </w:tr>
      <w:tr w:rsidR="00F85F49" w:rsidRPr="00364949">
        <w:trPr>
          <w:trHeight w:val="515"/>
        </w:trPr>
        <w:tc>
          <w:tcPr>
            <w:tcW w:w="476"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1</w:t>
            </w:r>
          </w:p>
        </w:tc>
        <w:tc>
          <w:tcPr>
            <w:tcW w:w="349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Посадка деревьев и кустарников</w:t>
            </w:r>
          </w:p>
        </w:tc>
        <w:tc>
          <w:tcPr>
            <w:tcW w:w="1843" w:type="dxa"/>
            <w:tcBorders>
              <w:top w:val="nil"/>
              <w:left w:val="nil"/>
              <w:bottom w:val="single" w:sz="4" w:space="0" w:color="auto"/>
              <w:right w:val="single" w:sz="4" w:space="0" w:color="auto"/>
            </w:tcBorders>
            <w:vAlign w:val="bottom"/>
          </w:tcPr>
          <w:p w:rsidR="00F85F49" w:rsidRPr="00F01450" w:rsidRDefault="00F85F49" w:rsidP="00F02422">
            <w:pPr>
              <w:spacing w:after="0" w:line="22" w:lineRule="atLeast"/>
              <w:jc w:val="both"/>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        774 шт.</w:t>
            </w:r>
          </w:p>
        </w:tc>
        <w:tc>
          <w:tcPr>
            <w:tcW w:w="1984" w:type="dxa"/>
            <w:tcBorders>
              <w:top w:val="nil"/>
              <w:left w:val="nil"/>
              <w:bottom w:val="single" w:sz="4" w:space="0" w:color="auto"/>
              <w:right w:val="single" w:sz="4" w:space="0" w:color="auto"/>
            </w:tcBorders>
            <w:vAlign w:val="bottom"/>
          </w:tcPr>
          <w:p w:rsidR="00F85F49" w:rsidRPr="006F6B85" w:rsidRDefault="00F85F49" w:rsidP="008564CD">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450 шт.</w:t>
            </w:r>
          </w:p>
        </w:tc>
        <w:tc>
          <w:tcPr>
            <w:tcW w:w="1985" w:type="dxa"/>
            <w:tcBorders>
              <w:top w:val="nil"/>
              <w:left w:val="nil"/>
              <w:bottom w:val="single" w:sz="4" w:space="0" w:color="auto"/>
              <w:right w:val="single" w:sz="8" w:space="0" w:color="auto"/>
            </w:tcBorders>
            <w:vAlign w:val="bottom"/>
          </w:tcPr>
          <w:p w:rsidR="00F85F49" w:rsidRPr="006F6B85" w:rsidRDefault="00F85F49"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450 шт.</w:t>
            </w:r>
          </w:p>
        </w:tc>
      </w:tr>
      <w:tr w:rsidR="00F85F49" w:rsidRPr="00364949">
        <w:trPr>
          <w:trHeight w:val="284"/>
        </w:trPr>
        <w:tc>
          <w:tcPr>
            <w:tcW w:w="476"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2</w:t>
            </w:r>
          </w:p>
        </w:tc>
        <w:tc>
          <w:tcPr>
            <w:tcW w:w="349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Обрезка деревьев </w:t>
            </w:r>
          </w:p>
        </w:tc>
        <w:tc>
          <w:tcPr>
            <w:tcW w:w="1843" w:type="dxa"/>
            <w:tcBorders>
              <w:top w:val="nil"/>
              <w:left w:val="nil"/>
              <w:bottom w:val="single" w:sz="4" w:space="0" w:color="auto"/>
              <w:right w:val="single" w:sz="4" w:space="0" w:color="auto"/>
            </w:tcBorders>
            <w:vAlign w:val="bottom"/>
          </w:tcPr>
          <w:p w:rsidR="00F85F49" w:rsidRPr="00F01450" w:rsidRDefault="00F85F49" w:rsidP="00F02422">
            <w:pPr>
              <w:spacing w:after="0" w:line="22" w:lineRule="atLeast"/>
              <w:jc w:val="both"/>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     </w:t>
            </w:r>
            <w:r>
              <w:rPr>
                <w:rFonts w:ascii="Times New Roman" w:hAnsi="Times New Roman" w:cs="Times New Roman"/>
                <w:sz w:val="26"/>
                <w:szCs w:val="26"/>
                <w:lang w:val="en-US" w:eastAsia="ru-RU"/>
              </w:rPr>
              <w:t>3070</w:t>
            </w:r>
            <w:r w:rsidRPr="00F01450">
              <w:rPr>
                <w:rFonts w:ascii="Times New Roman" w:hAnsi="Times New Roman" w:cs="Times New Roman"/>
                <w:sz w:val="26"/>
                <w:szCs w:val="26"/>
                <w:lang w:eastAsia="ru-RU"/>
              </w:rPr>
              <w:t xml:space="preserve"> шт.</w:t>
            </w:r>
          </w:p>
        </w:tc>
        <w:tc>
          <w:tcPr>
            <w:tcW w:w="1984" w:type="dxa"/>
            <w:tcBorders>
              <w:top w:val="nil"/>
              <w:left w:val="nil"/>
              <w:bottom w:val="single" w:sz="4" w:space="0" w:color="auto"/>
              <w:right w:val="single" w:sz="4" w:space="0" w:color="auto"/>
            </w:tcBorders>
            <w:vAlign w:val="bottom"/>
          </w:tcPr>
          <w:p w:rsidR="00F85F49" w:rsidRPr="006F6B85" w:rsidRDefault="00F85F49" w:rsidP="00746E50">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42</w:t>
            </w:r>
            <w:r w:rsidRPr="006F6B85">
              <w:rPr>
                <w:rFonts w:ascii="Times New Roman" w:hAnsi="Times New Roman" w:cs="Times New Roman"/>
                <w:sz w:val="26"/>
                <w:szCs w:val="26"/>
                <w:lang w:eastAsia="ru-RU"/>
              </w:rPr>
              <w:t>0</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5" w:type="dxa"/>
            <w:tcBorders>
              <w:top w:val="nil"/>
              <w:left w:val="nil"/>
              <w:bottom w:val="single" w:sz="4" w:space="0" w:color="auto"/>
              <w:right w:val="single" w:sz="8" w:space="0" w:color="auto"/>
            </w:tcBorders>
            <w:vAlign w:val="bottom"/>
          </w:tcPr>
          <w:p w:rsidR="00F85F49" w:rsidRPr="006F6B85" w:rsidRDefault="00F85F49"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420 </w:t>
            </w:r>
            <w:proofErr w:type="spellStart"/>
            <w:r>
              <w:rPr>
                <w:rFonts w:ascii="Times New Roman" w:hAnsi="Times New Roman" w:cs="Times New Roman"/>
                <w:sz w:val="26"/>
                <w:szCs w:val="26"/>
                <w:lang w:eastAsia="ru-RU"/>
              </w:rPr>
              <w:t>шт</w:t>
            </w:r>
            <w:proofErr w:type="spellEnd"/>
          </w:p>
        </w:tc>
      </w:tr>
      <w:tr w:rsidR="00F85F49" w:rsidRPr="00364949">
        <w:trPr>
          <w:trHeight w:val="318"/>
        </w:trPr>
        <w:tc>
          <w:tcPr>
            <w:tcW w:w="476" w:type="dxa"/>
            <w:tcBorders>
              <w:top w:val="nil"/>
              <w:left w:val="single" w:sz="8" w:space="0" w:color="auto"/>
              <w:bottom w:val="single" w:sz="4" w:space="0" w:color="auto"/>
              <w:right w:val="single" w:sz="4" w:space="0" w:color="auto"/>
            </w:tcBorders>
            <w:shd w:val="clear" w:color="000000" w:fill="FFFFFF"/>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3</w:t>
            </w:r>
          </w:p>
        </w:tc>
        <w:tc>
          <w:tcPr>
            <w:tcW w:w="3493" w:type="dxa"/>
            <w:tcBorders>
              <w:top w:val="nil"/>
              <w:left w:val="nil"/>
              <w:bottom w:val="single" w:sz="4" w:space="0" w:color="auto"/>
              <w:right w:val="single" w:sz="4" w:space="0" w:color="auto"/>
            </w:tcBorders>
            <w:shd w:val="clear" w:color="000000" w:fill="FFFFFF"/>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Валка (снос) деревьев </w:t>
            </w:r>
          </w:p>
        </w:tc>
        <w:tc>
          <w:tcPr>
            <w:tcW w:w="1843" w:type="dxa"/>
            <w:tcBorders>
              <w:top w:val="nil"/>
              <w:left w:val="nil"/>
              <w:bottom w:val="single" w:sz="4" w:space="0" w:color="auto"/>
              <w:right w:val="single" w:sz="4" w:space="0" w:color="auto"/>
            </w:tcBorders>
            <w:shd w:val="clear" w:color="000000" w:fill="FFFFFF"/>
            <w:vAlign w:val="bottom"/>
          </w:tcPr>
          <w:p w:rsidR="00F85F49" w:rsidRPr="00F01450" w:rsidRDefault="00F85F49" w:rsidP="007F7208">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   </w:t>
            </w:r>
            <w:r>
              <w:rPr>
                <w:rFonts w:ascii="Times New Roman" w:hAnsi="Times New Roman" w:cs="Times New Roman"/>
                <w:sz w:val="26"/>
                <w:szCs w:val="26"/>
                <w:lang w:val="en-US" w:eastAsia="ru-RU"/>
              </w:rPr>
              <w:t>1084</w:t>
            </w:r>
            <w:r w:rsidRPr="00F01450">
              <w:rPr>
                <w:rFonts w:ascii="Times New Roman" w:hAnsi="Times New Roman" w:cs="Times New Roman"/>
                <w:sz w:val="26"/>
                <w:szCs w:val="26"/>
                <w:lang w:eastAsia="ru-RU"/>
              </w:rPr>
              <w:t xml:space="preserve"> м3</w:t>
            </w:r>
          </w:p>
        </w:tc>
        <w:tc>
          <w:tcPr>
            <w:tcW w:w="1984" w:type="dxa"/>
            <w:tcBorders>
              <w:top w:val="nil"/>
              <w:left w:val="nil"/>
              <w:bottom w:val="single" w:sz="4" w:space="0" w:color="auto"/>
              <w:right w:val="single" w:sz="4" w:space="0" w:color="auto"/>
            </w:tcBorders>
            <w:shd w:val="clear" w:color="000000" w:fill="FFFFFF"/>
            <w:vAlign w:val="bottom"/>
          </w:tcPr>
          <w:p w:rsidR="00F85F49" w:rsidRPr="006F6B85" w:rsidRDefault="00F85F49" w:rsidP="008564CD">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360 м3</w:t>
            </w:r>
          </w:p>
        </w:tc>
        <w:tc>
          <w:tcPr>
            <w:tcW w:w="1985" w:type="dxa"/>
            <w:tcBorders>
              <w:top w:val="nil"/>
              <w:left w:val="nil"/>
              <w:bottom w:val="single" w:sz="4" w:space="0" w:color="auto"/>
              <w:right w:val="single" w:sz="8" w:space="0" w:color="auto"/>
            </w:tcBorders>
            <w:shd w:val="clear" w:color="000000" w:fill="FFFFFF"/>
            <w:vAlign w:val="bottom"/>
          </w:tcPr>
          <w:p w:rsidR="00F85F49" w:rsidRPr="006F6B85" w:rsidRDefault="00F85F49"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360 м3</w:t>
            </w:r>
          </w:p>
        </w:tc>
      </w:tr>
      <w:tr w:rsidR="00F85F49" w:rsidRPr="00364949">
        <w:trPr>
          <w:trHeight w:val="704"/>
        </w:trPr>
        <w:tc>
          <w:tcPr>
            <w:tcW w:w="476"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4</w:t>
            </w:r>
          </w:p>
        </w:tc>
        <w:tc>
          <w:tcPr>
            <w:tcW w:w="349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Очистка площадей от кустарника и мелколесья</w:t>
            </w:r>
          </w:p>
        </w:tc>
        <w:tc>
          <w:tcPr>
            <w:tcW w:w="1843" w:type="dxa"/>
            <w:tcBorders>
              <w:top w:val="nil"/>
              <w:left w:val="nil"/>
              <w:bottom w:val="single" w:sz="4" w:space="0" w:color="auto"/>
              <w:right w:val="single" w:sz="4" w:space="0" w:color="auto"/>
            </w:tcBorders>
            <w:vAlign w:val="bottom"/>
          </w:tcPr>
          <w:p w:rsidR="00F85F49" w:rsidRPr="00F01450" w:rsidRDefault="00F85F49" w:rsidP="00746E50">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84118,418 м2</w:t>
            </w:r>
          </w:p>
        </w:tc>
        <w:tc>
          <w:tcPr>
            <w:tcW w:w="1984" w:type="dxa"/>
            <w:tcBorders>
              <w:top w:val="nil"/>
              <w:left w:val="nil"/>
              <w:bottom w:val="single" w:sz="4" w:space="0" w:color="auto"/>
              <w:right w:val="single" w:sz="4" w:space="0" w:color="auto"/>
            </w:tcBorders>
            <w:vAlign w:val="bottom"/>
          </w:tcPr>
          <w:p w:rsidR="00F85F49" w:rsidRPr="006F6B85" w:rsidRDefault="00F85F49" w:rsidP="000A73AB">
            <w:pPr>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9262,618 м2</w:t>
            </w:r>
          </w:p>
        </w:tc>
        <w:tc>
          <w:tcPr>
            <w:tcW w:w="1985" w:type="dxa"/>
            <w:tcBorders>
              <w:top w:val="nil"/>
              <w:left w:val="nil"/>
              <w:bottom w:val="single" w:sz="4" w:space="0" w:color="auto"/>
              <w:right w:val="single" w:sz="8" w:space="0" w:color="auto"/>
            </w:tcBorders>
            <w:vAlign w:val="bottom"/>
          </w:tcPr>
          <w:p w:rsidR="00F85F49" w:rsidRPr="006F6B85" w:rsidRDefault="00F85F49" w:rsidP="00746E50">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9262,618 м2</w:t>
            </w:r>
          </w:p>
        </w:tc>
      </w:tr>
      <w:tr w:rsidR="00F85F49" w:rsidRPr="00364949">
        <w:trPr>
          <w:trHeight w:val="559"/>
        </w:trPr>
        <w:tc>
          <w:tcPr>
            <w:tcW w:w="476"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5</w:t>
            </w:r>
          </w:p>
        </w:tc>
        <w:tc>
          <w:tcPr>
            <w:tcW w:w="349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Омолаживание живой изгороди</w:t>
            </w:r>
          </w:p>
        </w:tc>
        <w:tc>
          <w:tcPr>
            <w:tcW w:w="1843" w:type="dxa"/>
            <w:tcBorders>
              <w:top w:val="nil"/>
              <w:left w:val="nil"/>
              <w:bottom w:val="single" w:sz="4" w:space="0" w:color="auto"/>
              <w:right w:val="single" w:sz="4" w:space="0" w:color="auto"/>
            </w:tcBorders>
            <w:vAlign w:val="bottom"/>
          </w:tcPr>
          <w:p w:rsidR="00F85F49" w:rsidRPr="00F01450" w:rsidRDefault="00F85F49" w:rsidP="006F35E2">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15000 м</w:t>
            </w:r>
          </w:p>
        </w:tc>
        <w:tc>
          <w:tcPr>
            <w:tcW w:w="1984" w:type="dxa"/>
            <w:tcBorders>
              <w:top w:val="nil"/>
              <w:left w:val="nil"/>
              <w:bottom w:val="single" w:sz="4" w:space="0" w:color="auto"/>
              <w:right w:val="single" w:sz="4" w:space="0" w:color="auto"/>
            </w:tcBorders>
            <w:vAlign w:val="bottom"/>
          </w:tcPr>
          <w:p w:rsidR="00F85F49" w:rsidRPr="006F6B85" w:rsidRDefault="00F85F49"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15000</w:t>
            </w:r>
            <w:r>
              <w:rPr>
                <w:rFonts w:ascii="Times New Roman" w:hAnsi="Times New Roman" w:cs="Times New Roman"/>
                <w:sz w:val="26"/>
                <w:szCs w:val="26"/>
                <w:lang w:eastAsia="ru-RU"/>
              </w:rPr>
              <w:t xml:space="preserve"> м</w:t>
            </w:r>
          </w:p>
        </w:tc>
        <w:tc>
          <w:tcPr>
            <w:tcW w:w="1985" w:type="dxa"/>
            <w:tcBorders>
              <w:top w:val="nil"/>
              <w:left w:val="nil"/>
              <w:bottom w:val="single" w:sz="4" w:space="0" w:color="auto"/>
              <w:right w:val="single" w:sz="8" w:space="0" w:color="auto"/>
            </w:tcBorders>
            <w:vAlign w:val="bottom"/>
          </w:tcPr>
          <w:p w:rsidR="00F85F49" w:rsidRPr="006F6B85" w:rsidRDefault="00F85F49"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15000 м</w:t>
            </w:r>
          </w:p>
        </w:tc>
      </w:tr>
      <w:tr w:rsidR="00F85F49" w:rsidRPr="00364949">
        <w:trPr>
          <w:trHeight w:val="318"/>
        </w:trPr>
        <w:tc>
          <w:tcPr>
            <w:tcW w:w="476"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6</w:t>
            </w:r>
          </w:p>
        </w:tc>
        <w:tc>
          <w:tcPr>
            <w:tcW w:w="349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Выкашивание газонов</w:t>
            </w:r>
            <w:r>
              <w:rPr>
                <w:rFonts w:ascii="Times New Roman" w:hAnsi="Times New Roman" w:cs="Times New Roman"/>
                <w:sz w:val="26"/>
                <w:szCs w:val="26"/>
                <w:lang w:eastAsia="ru-RU"/>
              </w:rPr>
              <w:t xml:space="preserve"> (4 раза)</w:t>
            </w:r>
          </w:p>
        </w:tc>
        <w:tc>
          <w:tcPr>
            <w:tcW w:w="1843" w:type="dxa"/>
            <w:tcBorders>
              <w:top w:val="nil"/>
              <w:left w:val="nil"/>
              <w:bottom w:val="single" w:sz="4" w:space="0" w:color="auto"/>
              <w:right w:val="single" w:sz="4" w:space="0" w:color="auto"/>
            </w:tcBorders>
            <w:vAlign w:val="bottom"/>
          </w:tcPr>
          <w:p w:rsidR="00F85F49" w:rsidRPr="006F6B85" w:rsidRDefault="00F85F49" w:rsidP="006F35E2">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574000 м2</w:t>
            </w:r>
          </w:p>
        </w:tc>
        <w:tc>
          <w:tcPr>
            <w:tcW w:w="1984" w:type="dxa"/>
            <w:tcBorders>
              <w:top w:val="nil"/>
              <w:left w:val="nil"/>
              <w:bottom w:val="single" w:sz="4" w:space="0" w:color="auto"/>
              <w:right w:val="single" w:sz="4" w:space="0" w:color="auto"/>
            </w:tcBorders>
            <w:vAlign w:val="bottom"/>
          </w:tcPr>
          <w:p w:rsidR="00F85F49" w:rsidRPr="006F6B85" w:rsidRDefault="00F85F49" w:rsidP="007426F7">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574000 м2</w:t>
            </w:r>
          </w:p>
        </w:tc>
        <w:tc>
          <w:tcPr>
            <w:tcW w:w="1985" w:type="dxa"/>
            <w:tcBorders>
              <w:top w:val="nil"/>
              <w:left w:val="nil"/>
              <w:bottom w:val="single" w:sz="4" w:space="0" w:color="auto"/>
              <w:right w:val="single" w:sz="8" w:space="0" w:color="auto"/>
            </w:tcBorders>
            <w:vAlign w:val="bottom"/>
          </w:tcPr>
          <w:p w:rsidR="00F85F49" w:rsidRPr="006F6B85" w:rsidRDefault="00F85F49"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574000 м2</w:t>
            </w:r>
          </w:p>
        </w:tc>
      </w:tr>
      <w:tr w:rsidR="00F85F49" w:rsidRPr="00364949">
        <w:trPr>
          <w:trHeight w:val="353"/>
        </w:trPr>
        <w:tc>
          <w:tcPr>
            <w:tcW w:w="476"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7</w:t>
            </w:r>
          </w:p>
        </w:tc>
        <w:tc>
          <w:tcPr>
            <w:tcW w:w="349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Полив зеленых насаждений</w:t>
            </w:r>
          </w:p>
        </w:tc>
        <w:tc>
          <w:tcPr>
            <w:tcW w:w="1843" w:type="dxa"/>
            <w:tcBorders>
              <w:top w:val="nil"/>
              <w:left w:val="nil"/>
              <w:bottom w:val="single" w:sz="4" w:space="0" w:color="auto"/>
              <w:right w:val="single" w:sz="4" w:space="0" w:color="auto"/>
            </w:tcBorders>
            <w:vAlign w:val="bottom"/>
          </w:tcPr>
          <w:p w:rsidR="00F85F49" w:rsidRPr="006F6B85" w:rsidRDefault="00F85F49" w:rsidP="006F35E2">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2500 м3</w:t>
            </w:r>
          </w:p>
        </w:tc>
        <w:tc>
          <w:tcPr>
            <w:tcW w:w="1984" w:type="dxa"/>
            <w:tcBorders>
              <w:top w:val="nil"/>
              <w:left w:val="nil"/>
              <w:bottom w:val="single" w:sz="4" w:space="0" w:color="auto"/>
              <w:right w:val="single" w:sz="4" w:space="0" w:color="auto"/>
            </w:tcBorders>
            <w:vAlign w:val="bottom"/>
          </w:tcPr>
          <w:p w:rsidR="00F85F49" w:rsidRPr="006F6B85" w:rsidRDefault="00F85F49" w:rsidP="008564CD">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25</w:t>
            </w:r>
            <w:r w:rsidRPr="006F6B85">
              <w:rPr>
                <w:rFonts w:ascii="Times New Roman" w:hAnsi="Times New Roman" w:cs="Times New Roman"/>
                <w:sz w:val="26"/>
                <w:szCs w:val="26"/>
                <w:lang w:eastAsia="ru-RU"/>
              </w:rPr>
              <w:t>00</w:t>
            </w:r>
            <w:r>
              <w:rPr>
                <w:rFonts w:ascii="Times New Roman" w:hAnsi="Times New Roman" w:cs="Times New Roman"/>
                <w:sz w:val="26"/>
                <w:szCs w:val="26"/>
                <w:lang w:eastAsia="ru-RU"/>
              </w:rPr>
              <w:t xml:space="preserve"> м3</w:t>
            </w:r>
          </w:p>
        </w:tc>
        <w:tc>
          <w:tcPr>
            <w:tcW w:w="1985" w:type="dxa"/>
            <w:tcBorders>
              <w:top w:val="nil"/>
              <w:left w:val="nil"/>
              <w:bottom w:val="single" w:sz="4" w:space="0" w:color="auto"/>
              <w:right w:val="single" w:sz="8" w:space="0" w:color="auto"/>
            </w:tcBorders>
            <w:vAlign w:val="bottom"/>
          </w:tcPr>
          <w:p w:rsidR="00F85F49" w:rsidRPr="006F6B85" w:rsidRDefault="00F85F49" w:rsidP="00746E50">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2500 м3</w:t>
            </w:r>
          </w:p>
        </w:tc>
      </w:tr>
      <w:tr w:rsidR="00F85F49" w:rsidRPr="00364949">
        <w:trPr>
          <w:trHeight w:val="567"/>
        </w:trPr>
        <w:tc>
          <w:tcPr>
            <w:tcW w:w="476"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8</w:t>
            </w:r>
          </w:p>
        </w:tc>
        <w:tc>
          <w:tcPr>
            <w:tcW w:w="349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Очистка от мусора цветников и газонов</w:t>
            </w:r>
          </w:p>
        </w:tc>
        <w:tc>
          <w:tcPr>
            <w:tcW w:w="1843" w:type="dxa"/>
            <w:tcBorders>
              <w:top w:val="nil"/>
              <w:left w:val="nil"/>
              <w:bottom w:val="single" w:sz="4" w:space="0" w:color="auto"/>
              <w:right w:val="single" w:sz="4" w:space="0" w:color="auto"/>
            </w:tcBorders>
            <w:vAlign w:val="bottom"/>
          </w:tcPr>
          <w:p w:rsidR="00F85F49" w:rsidRPr="00F01450" w:rsidRDefault="00F85F49" w:rsidP="006F35E2">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40 т</w:t>
            </w:r>
          </w:p>
        </w:tc>
        <w:tc>
          <w:tcPr>
            <w:tcW w:w="1984" w:type="dxa"/>
            <w:tcBorders>
              <w:top w:val="nil"/>
              <w:left w:val="nil"/>
              <w:bottom w:val="single" w:sz="4" w:space="0" w:color="auto"/>
              <w:right w:val="single" w:sz="4" w:space="0" w:color="auto"/>
            </w:tcBorders>
            <w:vAlign w:val="bottom"/>
          </w:tcPr>
          <w:p w:rsidR="00F85F49" w:rsidRPr="006F6B85" w:rsidRDefault="00F85F49" w:rsidP="00746E50">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40 т</w:t>
            </w:r>
          </w:p>
        </w:tc>
        <w:tc>
          <w:tcPr>
            <w:tcW w:w="1985" w:type="dxa"/>
            <w:tcBorders>
              <w:top w:val="nil"/>
              <w:left w:val="nil"/>
              <w:bottom w:val="single" w:sz="4" w:space="0" w:color="auto"/>
              <w:right w:val="single" w:sz="8" w:space="0" w:color="auto"/>
            </w:tcBorders>
            <w:vAlign w:val="bottom"/>
          </w:tcPr>
          <w:p w:rsidR="00F85F49" w:rsidRPr="006F6B85" w:rsidRDefault="00F85F49"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40 т</w:t>
            </w:r>
          </w:p>
        </w:tc>
      </w:tr>
      <w:tr w:rsidR="00F85F49" w:rsidRPr="00364949">
        <w:trPr>
          <w:trHeight w:val="228"/>
        </w:trPr>
        <w:tc>
          <w:tcPr>
            <w:tcW w:w="476"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9</w:t>
            </w:r>
          </w:p>
        </w:tc>
        <w:tc>
          <w:tcPr>
            <w:tcW w:w="349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Побелка деревьев</w:t>
            </w:r>
          </w:p>
        </w:tc>
        <w:tc>
          <w:tcPr>
            <w:tcW w:w="1843" w:type="dxa"/>
            <w:tcBorders>
              <w:top w:val="nil"/>
              <w:left w:val="nil"/>
              <w:bottom w:val="single" w:sz="4" w:space="0" w:color="auto"/>
              <w:right w:val="single" w:sz="4" w:space="0" w:color="auto"/>
            </w:tcBorders>
            <w:vAlign w:val="bottom"/>
          </w:tcPr>
          <w:p w:rsidR="00F85F49" w:rsidRPr="00F01450" w:rsidRDefault="00F85F49" w:rsidP="00746E50">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381 </w:t>
            </w:r>
            <w:proofErr w:type="spellStart"/>
            <w:r w:rsidRPr="00F01450">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bottom"/>
          </w:tcPr>
          <w:p w:rsidR="00F85F49" w:rsidRPr="006F6B85" w:rsidRDefault="00F85F49" w:rsidP="00746E50">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146 </w:t>
            </w:r>
            <w:proofErr w:type="spellStart"/>
            <w:r>
              <w:rPr>
                <w:rFonts w:ascii="Times New Roman" w:hAnsi="Times New Roman" w:cs="Times New Roman"/>
                <w:sz w:val="26"/>
                <w:szCs w:val="26"/>
                <w:lang w:eastAsia="ru-RU"/>
              </w:rPr>
              <w:t>шт</w:t>
            </w:r>
            <w:proofErr w:type="spellEnd"/>
          </w:p>
        </w:tc>
        <w:tc>
          <w:tcPr>
            <w:tcW w:w="1985" w:type="dxa"/>
            <w:tcBorders>
              <w:top w:val="nil"/>
              <w:left w:val="nil"/>
              <w:bottom w:val="single" w:sz="4" w:space="0" w:color="auto"/>
              <w:right w:val="single" w:sz="8" w:space="0" w:color="auto"/>
            </w:tcBorders>
            <w:vAlign w:val="bottom"/>
          </w:tcPr>
          <w:p w:rsidR="00F85F49" w:rsidRPr="006F6B85" w:rsidRDefault="00F85F49" w:rsidP="00746E50">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146 </w:t>
            </w:r>
            <w:proofErr w:type="spellStart"/>
            <w:r>
              <w:rPr>
                <w:rFonts w:ascii="Times New Roman" w:hAnsi="Times New Roman" w:cs="Times New Roman"/>
                <w:sz w:val="26"/>
                <w:szCs w:val="26"/>
                <w:lang w:eastAsia="ru-RU"/>
              </w:rPr>
              <w:t>шт</w:t>
            </w:r>
            <w:proofErr w:type="spellEnd"/>
          </w:p>
        </w:tc>
      </w:tr>
      <w:tr w:rsidR="00F85F49" w:rsidRPr="00364949">
        <w:trPr>
          <w:trHeight w:val="425"/>
        </w:trPr>
        <w:tc>
          <w:tcPr>
            <w:tcW w:w="476"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10</w:t>
            </w:r>
          </w:p>
        </w:tc>
        <w:tc>
          <w:tcPr>
            <w:tcW w:w="349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Стрижка цветочных бордюров</w:t>
            </w:r>
          </w:p>
        </w:tc>
        <w:tc>
          <w:tcPr>
            <w:tcW w:w="1843" w:type="dxa"/>
            <w:tcBorders>
              <w:top w:val="nil"/>
              <w:left w:val="nil"/>
              <w:bottom w:val="single" w:sz="4" w:space="0" w:color="auto"/>
              <w:right w:val="single" w:sz="4" w:space="0" w:color="auto"/>
            </w:tcBorders>
            <w:vAlign w:val="bottom"/>
          </w:tcPr>
          <w:p w:rsidR="00F85F49" w:rsidRPr="00F01450" w:rsidRDefault="00F85F49" w:rsidP="006F35E2">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240 м2</w:t>
            </w:r>
          </w:p>
        </w:tc>
        <w:tc>
          <w:tcPr>
            <w:tcW w:w="1984" w:type="dxa"/>
            <w:tcBorders>
              <w:top w:val="nil"/>
              <w:left w:val="nil"/>
              <w:bottom w:val="single" w:sz="4" w:space="0" w:color="auto"/>
              <w:right w:val="single" w:sz="4" w:space="0" w:color="auto"/>
            </w:tcBorders>
            <w:vAlign w:val="bottom"/>
          </w:tcPr>
          <w:p w:rsidR="00F85F49" w:rsidRPr="006F6B85" w:rsidRDefault="00F85F49"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2</w:t>
            </w:r>
            <w:r>
              <w:rPr>
                <w:rFonts w:ascii="Times New Roman" w:hAnsi="Times New Roman" w:cs="Times New Roman"/>
                <w:sz w:val="26"/>
                <w:szCs w:val="26"/>
                <w:lang w:eastAsia="ru-RU"/>
              </w:rPr>
              <w:t>4</w:t>
            </w:r>
            <w:r w:rsidRPr="006F6B85">
              <w:rPr>
                <w:rFonts w:ascii="Times New Roman" w:hAnsi="Times New Roman" w:cs="Times New Roman"/>
                <w:sz w:val="26"/>
                <w:szCs w:val="26"/>
                <w:lang w:eastAsia="ru-RU"/>
              </w:rPr>
              <w:t>0</w:t>
            </w:r>
            <w:r>
              <w:rPr>
                <w:rFonts w:ascii="Times New Roman" w:hAnsi="Times New Roman" w:cs="Times New Roman"/>
                <w:sz w:val="26"/>
                <w:szCs w:val="26"/>
                <w:lang w:eastAsia="ru-RU"/>
              </w:rPr>
              <w:t xml:space="preserve"> м2</w:t>
            </w:r>
          </w:p>
        </w:tc>
        <w:tc>
          <w:tcPr>
            <w:tcW w:w="1985" w:type="dxa"/>
            <w:tcBorders>
              <w:top w:val="nil"/>
              <w:left w:val="nil"/>
              <w:bottom w:val="single" w:sz="4" w:space="0" w:color="auto"/>
              <w:right w:val="single" w:sz="8" w:space="0" w:color="auto"/>
            </w:tcBorders>
            <w:vAlign w:val="bottom"/>
          </w:tcPr>
          <w:p w:rsidR="00F85F49" w:rsidRPr="006F6B85" w:rsidRDefault="00F85F49"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240 м2</w:t>
            </w:r>
          </w:p>
        </w:tc>
      </w:tr>
      <w:tr w:rsidR="00F85F49" w:rsidRPr="00364949">
        <w:trPr>
          <w:trHeight w:val="503"/>
        </w:trPr>
        <w:tc>
          <w:tcPr>
            <w:tcW w:w="476"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11</w:t>
            </w:r>
          </w:p>
        </w:tc>
        <w:tc>
          <w:tcPr>
            <w:tcW w:w="349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Прополка и рыхление цветников </w:t>
            </w:r>
          </w:p>
        </w:tc>
        <w:tc>
          <w:tcPr>
            <w:tcW w:w="1843" w:type="dxa"/>
            <w:tcBorders>
              <w:top w:val="nil"/>
              <w:left w:val="nil"/>
              <w:bottom w:val="single" w:sz="4" w:space="0" w:color="auto"/>
              <w:right w:val="single" w:sz="4" w:space="0" w:color="auto"/>
            </w:tcBorders>
            <w:vAlign w:val="bottom"/>
          </w:tcPr>
          <w:p w:rsidR="00F85F49" w:rsidRPr="00F01450" w:rsidRDefault="00F85F49" w:rsidP="006F35E2">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16000 м2</w:t>
            </w:r>
          </w:p>
        </w:tc>
        <w:tc>
          <w:tcPr>
            <w:tcW w:w="1984" w:type="dxa"/>
            <w:tcBorders>
              <w:top w:val="nil"/>
              <w:left w:val="nil"/>
              <w:bottom w:val="single" w:sz="4" w:space="0" w:color="auto"/>
              <w:right w:val="single" w:sz="4" w:space="0" w:color="auto"/>
            </w:tcBorders>
            <w:vAlign w:val="bottom"/>
          </w:tcPr>
          <w:p w:rsidR="00F85F49" w:rsidRPr="006F6B85" w:rsidRDefault="00F85F49"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16000</w:t>
            </w:r>
            <w:r>
              <w:rPr>
                <w:rFonts w:ascii="Times New Roman" w:hAnsi="Times New Roman" w:cs="Times New Roman"/>
                <w:sz w:val="26"/>
                <w:szCs w:val="26"/>
                <w:lang w:eastAsia="ru-RU"/>
              </w:rPr>
              <w:t xml:space="preserve"> м2</w:t>
            </w:r>
          </w:p>
        </w:tc>
        <w:tc>
          <w:tcPr>
            <w:tcW w:w="1985" w:type="dxa"/>
            <w:tcBorders>
              <w:top w:val="nil"/>
              <w:left w:val="nil"/>
              <w:bottom w:val="single" w:sz="4" w:space="0" w:color="auto"/>
              <w:right w:val="single" w:sz="8" w:space="0" w:color="auto"/>
            </w:tcBorders>
            <w:vAlign w:val="bottom"/>
          </w:tcPr>
          <w:p w:rsidR="00F85F49" w:rsidRPr="006F6B85" w:rsidRDefault="00F85F49"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16000 м2</w:t>
            </w:r>
          </w:p>
        </w:tc>
      </w:tr>
      <w:tr w:rsidR="00F85F49" w:rsidRPr="00364949">
        <w:trPr>
          <w:trHeight w:val="246"/>
        </w:trPr>
        <w:tc>
          <w:tcPr>
            <w:tcW w:w="476"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12</w:t>
            </w:r>
          </w:p>
        </w:tc>
        <w:tc>
          <w:tcPr>
            <w:tcW w:w="349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Корчевка пней (дробление)</w:t>
            </w:r>
          </w:p>
        </w:tc>
        <w:tc>
          <w:tcPr>
            <w:tcW w:w="1843" w:type="dxa"/>
            <w:tcBorders>
              <w:top w:val="nil"/>
              <w:left w:val="nil"/>
              <w:bottom w:val="single" w:sz="4" w:space="0" w:color="auto"/>
              <w:right w:val="single" w:sz="4" w:space="0" w:color="auto"/>
            </w:tcBorders>
            <w:vAlign w:val="bottom"/>
          </w:tcPr>
          <w:p w:rsidR="00F85F49" w:rsidRPr="00F01450" w:rsidRDefault="00F85F49" w:rsidP="006F35E2">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200 </w:t>
            </w:r>
            <w:proofErr w:type="spellStart"/>
            <w:r w:rsidRPr="00F01450">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bottom"/>
          </w:tcPr>
          <w:p w:rsidR="00F85F49" w:rsidRPr="006F6B85" w:rsidRDefault="00F85F49"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50</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5" w:type="dxa"/>
            <w:tcBorders>
              <w:top w:val="nil"/>
              <w:left w:val="nil"/>
              <w:bottom w:val="single" w:sz="4" w:space="0" w:color="auto"/>
              <w:right w:val="single" w:sz="8" w:space="0" w:color="auto"/>
            </w:tcBorders>
            <w:vAlign w:val="bottom"/>
          </w:tcPr>
          <w:p w:rsidR="00F85F49" w:rsidRPr="006F6B85" w:rsidRDefault="00F85F49"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50 </w:t>
            </w:r>
            <w:proofErr w:type="spellStart"/>
            <w:r>
              <w:rPr>
                <w:rFonts w:ascii="Times New Roman" w:hAnsi="Times New Roman" w:cs="Times New Roman"/>
                <w:sz w:val="26"/>
                <w:szCs w:val="26"/>
                <w:lang w:eastAsia="ru-RU"/>
              </w:rPr>
              <w:t>шт</w:t>
            </w:r>
            <w:proofErr w:type="spellEnd"/>
          </w:p>
        </w:tc>
      </w:tr>
      <w:tr w:rsidR="00F85F49" w:rsidRPr="00364949">
        <w:trPr>
          <w:trHeight w:val="260"/>
        </w:trPr>
        <w:tc>
          <w:tcPr>
            <w:tcW w:w="476"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13</w:t>
            </w:r>
          </w:p>
        </w:tc>
        <w:tc>
          <w:tcPr>
            <w:tcW w:w="349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Содержание оранжереи</w:t>
            </w:r>
          </w:p>
        </w:tc>
        <w:tc>
          <w:tcPr>
            <w:tcW w:w="1843" w:type="dxa"/>
            <w:tcBorders>
              <w:top w:val="nil"/>
              <w:left w:val="nil"/>
              <w:bottom w:val="single" w:sz="4" w:space="0" w:color="auto"/>
              <w:right w:val="single" w:sz="4" w:space="0" w:color="auto"/>
            </w:tcBorders>
            <w:vAlign w:val="bottom"/>
          </w:tcPr>
          <w:p w:rsidR="00F85F49" w:rsidRPr="00F01450" w:rsidRDefault="00F85F49" w:rsidP="006F35E2">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1 </w:t>
            </w:r>
            <w:proofErr w:type="spellStart"/>
            <w:r w:rsidRPr="00F01450">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bottom"/>
          </w:tcPr>
          <w:p w:rsidR="00F85F49" w:rsidRPr="006F6B85" w:rsidRDefault="00F85F49"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r>
              <w:rPr>
                <w:rFonts w:ascii="Times New Roman" w:hAnsi="Times New Roman" w:cs="Times New Roman"/>
                <w:sz w:val="26"/>
                <w:szCs w:val="26"/>
                <w:lang w:eastAsia="ru-RU"/>
              </w:rPr>
              <w:t xml:space="preserve"> </w:t>
            </w:r>
          </w:p>
        </w:tc>
        <w:tc>
          <w:tcPr>
            <w:tcW w:w="1985" w:type="dxa"/>
            <w:tcBorders>
              <w:top w:val="nil"/>
              <w:left w:val="nil"/>
              <w:bottom w:val="single" w:sz="4" w:space="0" w:color="auto"/>
              <w:right w:val="single" w:sz="8" w:space="0" w:color="auto"/>
            </w:tcBorders>
            <w:vAlign w:val="bottom"/>
          </w:tcPr>
          <w:p w:rsidR="00F85F49" w:rsidRPr="006F6B85" w:rsidRDefault="00F85F49"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spellStart"/>
            <w:r>
              <w:rPr>
                <w:rFonts w:ascii="Times New Roman" w:hAnsi="Times New Roman" w:cs="Times New Roman"/>
                <w:sz w:val="26"/>
                <w:szCs w:val="26"/>
                <w:lang w:eastAsia="ru-RU"/>
              </w:rPr>
              <w:t>шт</w:t>
            </w:r>
            <w:proofErr w:type="spellEnd"/>
          </w:p>
        </w:tc>
      </w:tr>
      <w:tr w:rsidR="00F85F49" w:rsidRPr="00364949">
        <w:trPr>
          <w:trHeight w:val="272"/>
        </w:trPr>
        <w:tc>
          <w:tcPr>
            <w:tcW w:w="476"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14</w:t>
            </w:r>
          </w:p>
        </w:tc>
        <w:tc>
          <w:tcPr>
            <w:tcW w:w="349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Устройство цветников</w:t>
            </w:r>
          </w:p>
        </w:tc>
        <w:tc>
          <w:tcPr>
            <w:tcW w:w="1843" w:type="dxa"/>
            <w:tcBorders>
              <w:top w:val="nil"/>
              <w:left w:val="nil"/>
              <w:bottom w:val="single" w:sz="4" w:space="0" w:color="auto"/>
              <w:right w:val="single" w:sz="4" w:space="0" w:color="auto"/>
            </w:tcBorders>
            <w:vAlign w:val="bottom"/>
          </w:tcPr>
          <w:p w:rsidR="00F85F49" w:rsidRPr="00F01450" w:rsidRDefault="00F85F49" w:rsidP="00F02422">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5712 м2</w:t>
            </w:r>
          </w:p>
        </w:tc>
        <w:tc>
          <w:tcPr>
            <w:tcW w:w="1984" w:type="dxa"/>
            <w:tcBorders>
              <w:top w:val="nil"/>
              <w:left w:val="nil"/>
              <w:bottom w:val="single" w:sz="4" w:space="0" w:color="auto"/>
              <w:right w:val="single" w:sz="4" w:space="0" w:color="auto"/>
            </w:tcBorders>
            <w:vAlign w:val="bottom"/>
          </w:tcPr>
          <w:p w:rsidR="00F85F49" w:rsidRPr="006F6B85" w:rsidRDefault="00F85F49" w:rsidP="008564CD">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5612 м2</w:t>
            </w:r>
          </w:p>
        </w:tc>
        <w:tc>
          <w:tcPr>
            <w:tcW w:w="1985" w:type="dxa"/>
            <w:tcBorders>
              <w:top w:val="nil"/>
              <w:left w:val="nil"/>
              <w:bottom w:val="single" w:sz="4" w:space="0" w:color="auto"/>
              <w:right w:val="single" w:sz="8" w:space="0" w:color="auto"/>
            </w:tcBorders>
            <w:vAlign w:val="bottom"/>
          </w:tcPr>
          <w:p w:rsidR="00F85F49" w:rsidRPr="006F6B85" w:rsidRDefault="00F85F49" w:rsidP="00746E50">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5612 м2</w:t>
            </w:r>
          </w:p>
        </w:tc>
      </w:tr>
      <w:tr w:rsidR="00F85F49" w:rsidRPr="00364949">
        <w:trPr>
          <w:trHeight w:val="275"/>
        </w:trPr>
        <w:tc>
          <w:tcPr>
            <w:tcW w:w="476"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15</w:t>
            </w:r>
          </w:p>
        </w:tc>
        <w:tc>
          <w:tcPr>
            <w:tcW w:w="349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Устройство газонов</w:t>
            </w:r>
          </w:p>
        </w:tc>
        <w:tc>
          <w:tcPr>
            <w:tcW w:w="1843" w:type="dxa"/>
            <w:tcBorders>
              <w:top w:val="nil"/>
              <w:left w:val="nil"/>
              <w:bottom w:val="single" w:sz="4" w:space="0" w:color="auto"/>
              <w:right w:val="single" w:sz="4" w:space="0" w:color="auto"/>
            </w:tcBorders>
            <w:vAlign w:val="bottom"/>
          </w:tcPr>
          <w:p w:rsidR="00F85F49" w:rsidRPr="00F01450" w:rsidRDefault="00F85F49" w:rsidP="006F35E2">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2900 м2</w:t>
            </w:r>
          </w:p>
        </w:tc>
        <w:tc>
          <w:tcPr>
            <w:tcW w:w="1984" w:type="dxa"/>
            <w:tcBorders>
              <w:top w:val="nil"/>
              <w:left w:val="nil"/>
              <w:bottom w:val="single" w:sz="4" w:space="0" w:color="auto"/>
              <w:right w:val="single" w:sz="4" w:space="0" w:color="auto"/>
            </w:tcBorders>
            <w:vAlign w:val="bottom"/>
          </w:tcPr>
          <w:p w:rsidR="00F85F49" w:rsidRPr="006F6B85" w:rsidRDefault="00F85F49" w:rsidP="008564CD">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2900 м2</w:t>
            </w:r>
          </w:p>
        </w:tc>
        <w:tc>
          <w:tcPr>
            <w:tcW w:w="1985" w:type="dxa"/>
            <w:tcBorders>
              <w:top w:val="nil"/>
              <w:left w:val="nil"/>
              <w:bottom w:val="single" w:sz="4" w:space="0" w:color="auto"/>
              <w:right w:val="single" w:sz="8" w:space="0" w:color="auto"/>
            </w:tcBorders>
            <w:vAlign w:val="bottom"/>
          </w:tcPr>
          <w:p w:rsidR="00F85F49" w:rsidRPr="006F6B85" w:rsidRDefault="00F85F49"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2900 м2</w:t>
            </w:r>
          </w:p>
        </w:tc>
      </w:tr>
      <w:tr w:rsidR="00F85F49" w:rsidRPr="00364949">
        <w:trPr>
          <w:trHeight w:val="275"/>
        </w:trPr>
        <w:tc>
          <w:tcPr>
            <w:tcW w:w="476" w:type="dxa"/>
            <w:tcBorders>
              <w:top w:val="single" w:sz="4" w:space="0" w:color="auto"/>
              <w:left w:val="single" w:sz="4"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16</w:t>
            </w:r>
          </w:p>
        </w:tc>
        <w:tc>
          <w:tcPr>
            <w:tcW w:w="3493" w:type="dxa"/>
            <w:tcBorders>
              <w:top w:val="single" w:sz="4" w:space="0" w:color="auto"/>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Охрана защита и воспроизводство лесопарковой зоны</w:t>
            </w:r>
          </w:p>
        </w:tc>
        <w:tc>
          <w:tcPr>
            <w:tcW w:w="1843" w:type="dxa"/>
            <w:tcBorders>
              <w:top w:val="single" w:sz="4" w:space="0" w:color="auto"/>
              <w:left w:val="nil"/>
              <w:bottom w:val="single" w:sz="4" w:space="0" w:color="auto"/>
              <w:right w:val="single" w:sz="4" w:space="0" w:color="auto"/>
            </w:tcBorders>
            <w:vAlign w:val="bottom"/>
          </w:tcPr>
          <w:p w:rsidR="00F85F49" w:rsidRPr="006F6B85" w:rsidRDefault="00F85F49" w:rsidP="006F35E2">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367 га</w:t>
            </w:r>
          </w:p>
        </w:tc>
        <w:tc>
          <w:tcPr>
            <w:tcW w:w="1984" w:type="dxa"/>
            <w:tcBorders>
              <w:top w:val="single" w:sz="4" w:space="0" w:color="auto"/>
              <w:left w:val="nil"/>
              <w:bottom w:val="single" w:sz="4" w:space="0" w:color="auto"/>
              <w:right w:val="single" w:sz="4" w:space="0" w:color="auto"/>
            </w:tcBorders>
            <w:vAlign w:val="bottom"/>
          </w:tcPr>
          <w:p w:rsidR="00F85F49" w:rsidRPr="006F6B85" w:rsidRDefault="00F85F49" w:rsidP="008564CD">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367 га</w:t>
            </w:r>
          </w:p>
        </w:tc>
        <w:tc>
          <w:tcPr>
            <w:tcW w:w="1985" w:type="dxa"/>
            <w:tcBorders>
              <w:top w:val="single" w:sz="4" w:space="0" w:color="auto"/>
              <w:left w:val="nil"/>
              <w:bottom w:val="single" w:sz="4" w:space="0" w:color="auto"/>
              <w:right w:val="single" w:sz="4" w:space="0" w:color="auto"/>
            </w:tcBorders>
            <w:vAlign w:val="bottom"/>
          </w:tcPr>
          <w:p w:rsidR="00F85F49" w:rsidRPr="006F6B85" w:rsidRDefault="00F85F49" w:rsidP="00746E50">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367 га</w:t>
            </w:r>
          </w:p>
        </w:tc>
      </w:tr>
    </w:tbl>
    <w:p w:rsidR="00F85F49" w:rsidRDefault="00F85F49" w:rsidP="0038430E">
      <w:pPr>
        <w:widowControl w:val="0"/>
        <w:autoSpaceDE w:val="0"/>
        <w:autoSpaceDN w:val="0"/>
        <w:adjustRightInd w:val="0"/>
        <w:jc w:val="center"/>
        <w:outlineLvl w:val="2"/>
        <w:rPr>
          <w:rFonts w:ascii="Times New Roman" w:hAnsi="Times New Roman" w:cs="Times New Roman"/>
          <w:sz w:val="26"/>
          <w:szCs w:val="26"/>
        </w:rPr>
      </w:pPr>
    </w:p>
    <w:p w:rsidR="00F85F49" w:rsidRPr="00AE376B" w:rsidRDefault="00F85F49" w:rsidP="0038430E">
      <w:pPr>
        <w:widowControl w:val="0"/>
        <w:autoSpaceDE w:val="0"/>
        <w:autoSpaceDN w:val="0"/>
        <w:adjustRightInd w:val="0"/>
        <w:jc w:val="center"/>
        <w:outlineLvl w:val="2"/>
        <w:rPr>
          <w:rFonts w:ascii="Times New Roman" w:hAnsi="Times New Roman" w:cs="Times New Roman"/>
          <w:sz w:val="26"/>
          <w:szCs w:val="26"/>
        </w:rPr>
      </w:pPr>
      <w:r>
        <w:rPr>
          <w:rFonts w:ascii="Times New Roman" w:hAnsi="Times New Roman" w:cs="Times New Roman"/>
          <w:sz w:val="26"/>
          <w:szCs w:val="26"/>
        </w:rPr>
        <w:t>5. Механизм реализации П</w:t>
      </w:r>
      <w:r w:rsidRPr="00AE376B">
        <w:rPr>
          <w:rFonts w:ascii="Times New Roman" w:hAnsi="Times New Roman" w:cs="Times New Roman"/>
          <w:sz w:val="26"/>
          <w:szCs w:val="26"/>
        </w:rPr>
        <w:t>одпрограммы</w:t>
      </w:r>
      <w:r>
        <w:rPr>
          <w:rFonts w:ascii="Times New Roman" w:hAnsi="Times New Roman" w:cs="Times New Roman"/>
          <w:sz w:val="26"/>
          <w:szCs w:val="26"/>
        </w:rPr>
        <w:t>.</w:t>
      </w:r>
    </w:p>
    <w:p w:rsidR="00F85F49" w:rsidRPr="006F6B85" w:rsidRDefault="00F85F49"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Управление Программой и контроль за ее реализацией осуществляется путем:</w:t>
      </w:r>
    </w:p>
    <w:p w:rsidR="00F85F49" w:rsidRPr="006F6B85" w:rsidRDefault="00F85F49"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ежеквартальных отчетов о ходе реализации мероприятий;</w:t>
      </w:r>
    </w:p>
    <w:p w:rsidR="00F85F49" w:rsidRPr="006F6B85" w:rsidRDefault="00F85F49"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Pr>
          <w:rFonts w:ascii="Times New Roman" w:hAnsi="Times New Roman" w:cs="Times New Roman"/>
          <w:sz w:val="26"/>
          <w:szCs w:val="26"/>
        </w:rPr>
        <w:t>-</w:t>
      </w:r>
      <w:r w:rsidRPr="006F6B85">
        <w:rPr>
          <w:rFonts w:ascii="Times New Roman" w:hAnsi="Times New Roman" w:cs="Times New Roman"/>
          <w:sz w:val="26"/>
          <w:szCs w:val="26"/>
        </w:rPr>
        <w:t>ежегодного анализа эффективности проводимой работы, уточнения затрат по программным мероприятиям и составам исполнителей;</w:t>
      </w:r>
    </w:p>
    <w:p w:rsidR="00F85F49" w:rsidRPr="006F6B85" w:rsidRDefault="00F85F49" w:rsidP="004B2A77">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F85F49" w:rsidRDefault="00F85F49" w:rsidP="006B7A8D">
      <w:pPr>
        <w:widowControl w:val="0"/>
        <w:autoSpaceDE w:val="0"/>
        <w:autoSpaceDN w:val="0"/>
        <w:adjustRightInd w:val="0"/>
        <w:spacing w:after="0" w:line="240" w:lineRule="auto"/>
        <w:ind w:firstLine="709"/>
        <w:jc w:val="both"/>
      </w:pPr>
      <w:r w:rsidRPr="006F6B85">
        <w:rPr>
          <w:rFonts w:ascii="Times New Roman" w:hAnsi="Times New Roman" w:cs="Times New Roman"/>
          <w:sz w:val="26"/>
          <w:szCs w:val="26"/>
        </w:rPr>
        <w:t>Управление жилищно-коммунального хозяйства администрации округа Муром ежегодно формирует отчет об исполнении программы с оценкой достижения плановых показателей динамики финансирования выполнения программных мероприятий.</w:t>
      </w:r>
    </w:p>
    <w:p w:rsidR="00F85F49" w:rsidRDefault="00F85F49" w:rsidP="0038430E">
      <w:pPr>
        <w:widowControl w:val="0"/>
        <w:autoSpaceDE w:val="0"/>
        <w:autoSpaceDN w:val="0"/>
        <w:adjustRightInd w:val="0"/>
        <w:jc w:val="both"/>
      </w:pPr>
    </w:p>
    <w:p w:rsidR="00F85F49" w:rsidRDefault="00F85F49" w:rsidP="0038430E">
      <w:pPr>
        <w:widowControl w:val="0"/>
        <w:autoSpaceDE w:val="0"/>
        <w:autoSpaceDN w:val="0"/>
        <w:adjustRightInd w:val="0"/>
        <w:jc w:val="both"/>
      </w:pPr>
    </w:p>
    <w:p w:rsidR="00F85F49" w:rsidRDefault="00F85F49" w:rsidP="0038430E">
      <w:pPr>
        <w:widowControl w:val="0"/>
        <w:autoSpaceDE w:val="0"/>
        <w:autoSpaceDN w:val="0"/>
        <w:adjustRightInd w:val="0"/>
        <w:jc w:val="both"/>
      </w:pPr>
    </w:p>
    <w:p w:rsidR="00F85F49" w:rsidRDefault="00F85F49" w:rsidP="0038430E">
      <w:pPr>
        <w:widowControl w:val="0"/>
        <w:autoSpaceDE w:val="0"/>
        <w:autoSpaceDN w:val="0"/>
        <w:adjustRightInd w:val="0"/>
        <w:jc w:val="both"/>
      </w:pPr>
    </w:p>
    <w:p w:rsidR="00F85F49" w:rsidRDefault="00F85F49" w:rsidP="0038430E">
      <w:pPr>
        <w:widowControl w:val="0"/>
        <w:autoSpaceDE w:val="0"/>
        <w:autoSpaceDN w:val="0"/>
        <w:adjustRightInd w:val="0"/>
        <w:jc w:val="both"/>
      </w:pPr>
    </w:p>
    <w:p w:rsidR="00F85F49" w:rsidRDefault="00F85F49" w:rsidP="0038430E">
      <w:pPr>
        <w:widowControl w:val="0"/>
        <w:autoSpaceDE w:val="0"/>
        <w:autoSpaceDN w:val="0"/>
        <w:adjustRightInd w:val="0"/>
        <w:jc w:val="both"/>
      </w:pPr>
    </w:p>
    <w:p w:rsidR="00F85F49" w:rsidRDefault="00F85F49" w:rsidP="0038430E">
      <w:pPr>
        <w:widowControl w:val="0"/>
        <w:autoSpaceDE w:val="0"/>
        <w:autoSpaceDN w:val="0"/>
        <w:adjustRightInd w:val="0"/>
        <w:jc w:val="both"/>
      </w:pPr>
    </w:p>
    <w:p w:rsidR="00F85F49" w:rsidRDefault="00F85F49" w:rsidP="0038430E">
      <w:pPr>
        <w:widowControl w:val="0"/>
        <w:autoSpaceDE w:val="0"/>
        <w:autoSpaceDN w:val="0"/>
        <w:adjustRightInd w:val="0"/>
        <w:jc w:val="both"/>
      </w:pPr>
    </w:p>
    <w:p w:rsidR="00F85F49" w:rsidRDefault="00F85F49" w:rsidP="0038430E">
      <w:pPr>
        <w:widowControl w:val="0"/>
        <w:autoSpaceDE w:val="0"/>
        <w:autoSpaceDN w:val="0"/>
        <w:adjustRightInd w:val="0"/>
        <w:jc w:val="both"/>
      </w:pPr>
    </w:p>
    <w:p w:rsidR="00F85F49" w:rsidRDefault="00F85F49" w:rsidP="0038430E">
      <w:pPr>
        <w:widowControl w:val="0"/>
        <w:autoSpaceDE w:val="0"/>
        <w:autoSpaceDN w:val="0"/>
        <w:adjustRightInd w:val="0"/>
        <w:jc w:val="both"/>
      </w:pPr>
    </w:p>
    <w:p w:rsidR="00F85F49" w:rsidRDefault="00F85F49" w:rsidP="0038430E">
      <w:pPr>
        <w:widowControl w:val="0"/>
        <w:autoSpaceDE w:val="0"/>
        <w:autoSpaceDN w:val="0"/>
        <w:adjustRightInd w:val="0"/>
        <w:jc w:val="both"/>
      </w:pPr>
    </w:p>
    <w:p w:rsidR="00F85F49" w:rsidRDefault="00F85F49" w:rsidP="0038430E">
      <w:pPr>
        <w:widowControl w:val="0"/>
        <w:autoSpaceDE w:val="0"/>
        <w:autoSpaceDN w:val="0"/>
        <w:adjustRightInd w:val="0"/>
        <w:jc w:val="both"/>
      </w:pPr>
    </w:p>
    <w:p w:rsidR="00F85F49" w:rsidRPr="006F6B85"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№2</w:t>
      </w:r>
    </w:p>
    <w:p w:rsidR="00F85F49" w:rsidRPr="006F6B85"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sidRPr="006F6B85">
        <w:rPr>
          <w:rFonts w:ascii="Times New Roman" w:hAnsi="Times New Roman" w:cs="Times New Roman"/>
          <w:sz w:val="26"/>
          <w:szCs w:val="26"/>
        </w:rPr>
        <w:t>к Программе</w:t>
      </w:r>
    </w:p>
    <w:p w:rsidR="00F85F49" w:rsidRDefault="00F85F49" w:rsidP="0038430E">
      <w:pPr>
        <w:spacing w:after="0" w:line="22" w:lineRule="atLeast"/>
        <w:ind w:firstLine="709"/>
        <w:jc w:val="both"/>
        <w:rPr>
          <w:rFonts w:ascii="Times New Roman" w:hAnsi="Times New Roman" w:cs="Times New Roman"/>
          <w:sz w:val="26"/>
          <w:szCs w:val="26"/>
        </w:rPr>
      </w:pPr>
    </w:p>
    <w:p w:rsidR="00F85F49" w:rsidRPr="006F6B85" w:rsidRDefault="00F85F49" w:rsidP="0038430E">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ПОДПРОГРАММА</w:t>
      </w:r>
    </w:p>
    <w:p w:rsidR="00F85F49" w:rsidRPr="006F6B85" w:rsidRDefault="00F85F49" w:rsidP="0038430E">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lang w:eastAsia="ru-RU"/>
        </w:rPr>
        <w:t>«Оптимизация баланса образования, использования, обезвреживания, размещения отходов производства и потребления округа Муром на 2015-</w:t>
      </w:r>
      <w:r>
        <w:rPr>
          <w:rFonts w:ascii="Times New Roman" w:hAnsi="Times New Roman" w:cs="Times New Roman"/>
          <w:sz w:val="26"/>
          <w:szCs w:val="26"/>
          <w:lang w:eastAsia="ru-RU"/>
        </w:rPr>
        <w:t>2</w:t>
      </w:r>
      <w:r w:rsidRPr="006F6B85">
        <w:rPr>
          <w:rFonts w:ascii="Times New Roman" w:hAnsi="Times New Roman" w:cs="Times New Roman"/>
          <w:sz w:val="26"/>
          <w:szCs w:val="26"/>
          <w:lang w:eastAsia="ru-RU"/>
        </w:rPr>
        <w:t>017 годы»</w:t>
      </w:r>
    </w:p>
    <w:p w:rsidR="00F85F49" w:rsidRPr="006F6B85" w:rsidRDefault="00F85F49" w:rsidP="0038430E">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F85F49" w:rsidRPr="00E127F5" w:rsidRDefault="00F85F49" w:rsidP="003C6778">
      <w:pPr>
        <w:autoSpaceDE w:val="0"/>
        <w:autoSpaceDN w:val="0"/>
        <w:adjustRightInd w:val="0"/>
        <w:spacing w:after="0" w:line="22" w:lineRule="atLeast"/>
        <w:ind w:firstLine="709"/>
        <w:jc w:val="center"/>
        <w:rPr>
          <w:rFonts w:ascii="Times New Roman" w:hAnsi="Times New Roman" w:cs="Times New Roman"/>
          <w:sz w:val="26"/>
          <w:szCs w:val="26"/>
          <w:lang w:eastAsia="ru-RU"/>
        </w:rPr>
      </w:pPr>
      <w:r w:rsidRPr="00E127F5">
        <w:rPr>
          <w:rFonts w:ascii="Times New Roman" w:hAnsi="Times New Roman" w:cs="Times New Roman"/>
          <w:sz w:val="26"/>
          <w:szCs w:val="26"/>
          <w:lang w:eastAsia="ru-RU"/>
        </w:rPr>
        <w:t>1. Паспорт П</w:t>
      </w:r>
      <w:r w:rsidRPr="006F6B85">
        <w:rPr>
          <w:rFonts w:ascii="Times New Roman" w:hAnsi="Times New Roman" w:cs="Times New Roman"/>
          <w:sz w:val="26"/>
          <w:szCs w:val="26"/>
          <w:lang w:eastAsia="ru-RU"/>
        </w:rPr>
        <w:t>одп</w:t>
      </w:r>
      <w:r w:rsidRPr="00E127F5">
        <w:rPr>
          <w:rFonts w:ascii="Times New Roman" w:hAnsi="Times New Roman" w:cs="Times New Roman"/>
          <w:sz w:val="26"/>
          <w:szCs w:val="26"/>
          <w:lang w:eastAsia="ru-RU"/>
        </w:rPr>
        <w:t>рограммы</w:t>
      </w:r>
      <w:r>
        <w:rPr>
          <w:rFonts w:ascii="Times New Roman" w:hAnsi="Times New Roman" w:cs="Times New Roman"/>
          <w:sz w:val="26"/>
          <w:szCs w:val="26"/>
          <w:lang w:eastAsia="ru-RU"/>
        </w:rPr>
        <w:t>.</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6946"/>
      </w:tblGrid>
      <w:tr w:rsidR="00F85F49" w:rsidRPr="00364949">
        <w:trPr>
          <w:trHeight w:val="1136"/>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AD24B1">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Наименование    </w:t>
            </w:r>
            <w:r w:rsidRPr="00E127F5">
              <w:rPr>
                <w:rFonts w:ascii="Times New Roman" w:hAnsi="Times New Roman" w:cs="Times New Roman"/>
                <w:sz w:val="26"/>
                <w:szCs w:val="26"/>
                <w:lang w:eastAsia="ru-RU"/>
              </w:rPr>
              <w:br/>
            </w:r>
            <w:r>
              <w:rPr>
                <w:rFonts w:ascii="Times New Roman" w:hAnsi="Times New Roman" w:cs="Times New Roman"/>
                <w:sz w:val="26"/>
                <w:szCs w:val="26"/>
                <w:lang w:eastAsia="ru-RU"/>
              </w:rPr>
              <w:t>Подп</w:t>
            </w:r>
            <w:r w:rsidRPr="00E127F5">
              <w:rPr>
                <w:rFonts w:ascii="Times New Roman" w:hAnsi="Times New Roman" w:cs="Times New Roman"/>
                <w:sz w:val="26"/>
                <w:szCs w:val="26"/>
                <w:lang w:eastAsia="ru-RU"/>
              </w:rPr>
              <w:t xml:space="preserve">рограммы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C912C4">
            <w:pPr>
              <w:spacing w:after="0" w:line="22" w:lineRule="atLeast"/>
              <w:jc w:val="both"/>
              <w:rPr>
                <w:rFonts w:ascii="Times New Roman" w:hAnsi="Times New Roman" w:cs="Times New Roman"/>
                <w:noProof/>
                <w:sz w:val="26"/>
                <w:szCs w:val="26"/>
              </w:rPr>
            </w:pPr>
            <w:r w:rsidRPr="006F6B85">
              <w:rPr>
                <w:rFonts w:ascii="Times New Roman" w:hAnsi="Times New Roman" w:cs="Times New Roman"/>
                <w:noProof/>
                <w:sz w:val="26"/>
                <w:szCs w:val="26"/>
              </w:rPr>
              <w:t>Подп</w:t>
            </w:r>
            <w:r w:rsidRPr="00E127F5">
              <w:rPr>
                <w:rFonts w:ascii="Times New Roman" w:hAnsi="Times New Roman" w:cs="Times New Roman"/>
                <w:noProof/>
                <w:sz w:val="26"/>
                <w:szCs w:val="26"/>
              </w:rPr>
              <w:t>рограмма «Оптимизация баланса образования, использования, обезвреживания, размещения отходов производства и потребления</w:t>
            </w:r>
            <w:r w:rsidRPr="00E127F5">
              <w:rPr>
                <w:rFonts w:ascii="Times New Roman" w:hAnsi="Times New Roman" w:cs="Times New Roman"/>
                <w:i/>
                <w:iCs/>
                <w:noProof/>
                <w:sz w:val="26"/>
                <w:szCs w:val="26"/>
              </w:rPr>
              <w:t xml:space="preserve">  </w:t>
            </w:r>
            <w:r w:rsidRPr="006F6B85">
              <w:rPr>
                <w:rFonts w:ascii="Times New Roman" w:hAnsi="Times New Roman" w:cs="Times New Roman"/>
                <w:noProof/>
                <w:sz w:val="26"/>
                <w:szCs w:val="26"/>
              </w:rPr>
              <w:t>округа Муром   на 2015</w:t>
            </w:r>
            <w:r w:rsidRPr="00E127F5">
              <w:rPr>
                <w:rFonts w:ascii="Times New Roman" w:hAnsi="Times New Roman" w:cs="Times New Roman"/>
                <w:noProof/>
                <w:sz w:val="26"/>
                <w:szCs w:val="26"/>
              </w:rPr>
              <w:t>- 201</w:t>
            </w:r>
            <w:r w:rsidRPr="006F6B85">
              <w:rPr>
                <w:rFonts w:ascii="Times New Roman" w:hAnsi="Times New Roman" w:cs="Times New Roman"/>
                <w:noProof/>
                <w:sz w:val="26"/>
                <w:szCs w:val="26"/>
              </w:rPr>
              <w:t>7</w:t>
            </w:r>
            <w:r>
              <w:rPr>
                <w:rFonts w:ascii="Times New Roman" w:hAnsi="Times New Roman" w:cs="Times New Roman"/>
                <w:noProof/>
                <w:sz w:val="26"/>
                <w:szCs w:val="26"/>
              </w:rPr>
              <w:t xml:space="preserve"> годы» </w:t>
            </w:r>
          </w:p>
        </w:tc>
      </w:tr>
      <w:tr w:rsidR="00F85F49" w:rsidRPr="00364949">
        <w:trPr>
          <w:trHeight w:val="360"/>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466465">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Руководитель Подпрограммы</w:t>
            </w:r>
            <w:r w:rsidRPr="00E127F5">
              <w:rPr>
                <w:rFonts w:ascii="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466465">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Управление жилищно-коммунального хозяйства администрации</w:t>
            </w:r>
            <w:r w:rsidRPr="00E127F5">
              <w:rPr>
                <w:rFonts w:ascii="Times New Roman" w:hAnsi="Times New Roman" w:cs="Times New Roman"/>
                <w:sz w:val="26"/>
                <w:szCs w:val="26"/>
                <w:lang w:eastAsia="ru-RU"/>
              </w:rPr>
              <w:t xml:space="preserve"> округа Муром          </w:t>
            </w:r>
          </w:p>
        </w:tc>
      </w:tr>
      <w:tr w:rsidR="00F85F49" w:rsidRPr="00364949">
        <w:trPr>
          <w:trHeight w:val="668"/>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466465">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Исполнители Подпрограммы</w:t>
            </w:r>
            <w:r w:rsidRPr="00E127F5">
              <w:rPr>
                <w:rFonts w:ascii="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9B5A07">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 </w:t>
            </w:r>
            <w:r w:rsidRPr="00364949">
              <w:rPr>
                <w:rFonts w:ascii="Times New Roman" w:hAnsi="Times New Roman" w:cs="Times New Roman"/>
                <w:sz w:val="26"/>
                <w:szCs w:val="26"/>
              </w:rPr>
              <w:t>МБУ «Благоустройство», ООО «ЭКО-транс», подрядные организации</w:t>
            </w:r>
          </w:p>
        </w:tc>
      </w:tr>
      <w:tr w:rsidR="00F85F49" w:rsidRPr="00364949">
        <w:trPr>
          <w:trHeight w:val="539"/>
        </w:trPr>
        <w:tc>
          <w:tcPr>
            <w:tcW w:w="2552" w:type="dxa"/>
            <w:tcBorders>
              <w:left w:val="thinThickSmallGap" w:sz="24" w:space="0" w:color="auto"/>
              <w:bottom w:val="thinThickSmallGap" w:sz="24" w:space="0" w:color="auto"/>
              <w:right w:val="thinThickSmallGap" w:sz="24" w:space="0" w:color="auto"/>
            </w:tcBorders>
          </w:tcPr>
          <w:p w:rsidR="00F85F49" w:rsidRPr="00E127F5"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Цель    </w:t>
            </w:r>
            <w:r w:rsidRPr="00E127F5">
              <w:rPr>
                <w:rFonts w:ascii="Times New Roman" w:hAnsi="Times New Roman" w:cs="Times New Roman"/>
                <w:sz w:val="26"/>
                <w:szCs w:val="26"/>
                <w:lang w:eastAsia="ru-RU"/>
              </w:rPr>
              <w:br/>
              <w:t>П</w:t>
            </w:r>
            <w:r>
              <w:rPr>
                <w:rFonts w:ascii="Times New Roman" w:hAnsi="Times New Roman" w:cs="Times New Roman"/>
                <w:sz w:val="26"/>
                <w:szCs w:val="26"/>
                <w:lang w:eastAsia="ru-RU"/>
              </w:rPr>
              <w:t>одп</w:t>
            </w:r>
            <w:r w:rsidRPr="00E127F5">
              <w:rPr>
                <w:rFonts w:ascii="Times New Roman" w:hAnsi="Times New Roman" w:cs="Times New Roman"/>
                <w:sz w:val="26"/>
                <w:szCs w:val="26"/>
                <w:lang w:eastAsia="ru-RU"/>
              </w:rPr>
              <w:t xml:space="preserve">рограммы       </w:t>
            </w:r>
          </w:p>
        </w:tc>
        <w:tc>
          <w:tcPr>
            <w:tcW w:w="6946" w:type="dxa"/>
            <w:tcBorders>
              <w:left w:val="thinThickSmallGap" w:sz="24" w:space="0" w:color="auto"/>
              <w:bottom w:val="thinThickSmallGap" w:sz="24" w:space="0" w:color="auto"/>
              <w:right w:val="thinThickSmallGap" w:sz="24" w:space="0" w:color="auto"/>
            </w:tcBorders>
          </w:tcPr>
          <w:p w:rsidR="00F85F49" w:rsidRPr="00E127F5"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формирование баланса образования, использования, обезвреживания, размещения отходов производства и </w:t>
            </w:r>
            <w:r w:rsidRPr="006F6B85">
              <w:rPr>
                <w:rFonts w:ascii="Times New Roman" w:hAnsi="Times New Roman" w:cs="Times New Roman"/>
                <w:sz w:val="26"/>
                <w:szCs w:val="26"/>
                <w:lang w:eastAsia="ru-RU"/>
              </w:rPr>
              <w:t>потребления</w:t>
            </w:r>
            <w:r w:rsidRPr="006F6B85">
              <w:rPr>
                <w:rFonts w:ascii="Times New Roman" w:hAnsi="Times New Roman" w:cs="Times New Roman"/>
                <w:i/>
                <w:iCs/>
                <w:sz w:val="26"/>
                <w:szCs w:val="26"/>
                <w:lang w:eastAsia="ru-RU"/>
              </w:rPr>
              <w:t xml:space="preserve"> </w:t>
            </w:r>
            <w:r w:rsidRPr="006F6B85">
              <w:rPr>
                <w:rFonts w:ascii="Times New Roman" w:hAnsi="Times New Roman" w:cs="Times New Roman"/>
                <w:sz w:val="26"/>
                <w:szCs w:val="26"/>
                <w:lang w:eastAsia="ru-RU"/>
              </w:rPr>
              <w:t>на</w:t>
            </w:r>
            <w:r w:rsidRPr="00E127F5">
              <w:rPr>
                <w:rFonts w:ascii="Times New Roman" w:hAnsi="Times New Roman" w:cs="Times New Roman"/>
                <w:sz w:val="26"/>
                <w:szCs w:val="26"/>
                <w:lang w:eastAsia="ru-RU"/>
              </w:rPr>
              <w:t xml:space="preserve"> территории</w:t>
            </w:r>
            <w:r w:rsidRPr="00E127F5">
              <w:rPr>
                <w:rFonts w:ascii="Times New Roman" w:hAnsi="Times New Roman" w:cs="Times New Roman"/>
                <w:i/>
                <w:iCs/>
                <w:sz w:val="26"/>
                <w:szCs w:val="26"/>
                <w:lang w:eastAsia="ru-RU"/>
              </w:rPr>
              <w:t xml:space="preserve"> </w:t>
            </w:r>
            <w:r w:rsidRPr="00E127F5">
              <w:rPr>
                <w:rFonts w:ascii="Times New Roman" w:hAnsi="Times New Roman" w:cs="Times New Roman"/>
                <w:sz w:val="26"/>
                <w:szCs w:val="26"/>
                <w:lang w:eastAsia="ru-RU"/>
              </w:rPr>
              <w:t>округа Муром.</w:t>
            </w:r>
          </w:p>
        </w:tc>
      </w:tr>
      <w:tr w:rsidR="00F85F49" w:rsidRPr="00364949">
        <w:trPr>
          <w:trHeight w:val="637"/>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Задачи Подп</w:t>
            </w:r>
            <w:r w:rsidRPr="00E127F5">
              <w:rPr>
                <w:rFonts w:ascii="Times New Roman" w:hAnsi="Times New Roman" w:cs="Times New Roman"/>
                <w:sz w:val="26"/>
                <w:szCs w:val="26"/>
                <w:lang w:eastAsia="ru-RU"/>
              </w:rPr>
              <w:t>рограммы</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F85F49" w:rsidRDefault="00F85F49" w:rsidP="00C912C4">
            <w:pPr>
              <w:spacing w:after="0" w:line="22" w:lineRule="atLeast"/>
              <w:jc w:val="both"/>
              <w:rPr>
                <w:rFonts w:ascii="Times New Roman" w:hAnsi="Times New Roman" w:cs="Times New Roman"/>
                <w:noProof/>
                <w:sz w:val="26"/>
                <w:szCs w:val="26"/>
              </w:rPr>
            </w:pPr>
            <w:r>
              <w:rPr>
                <w:rFonts w:ascii="Times New Roman" w:hAnsi="Times New Roman" w:cs="Times New Roman"/>
                <w:noProof/>
                <w:sz w:val="26"/>
                <w:szCs w:val="26"/>
              </w:rPr>
              <w:t>-р</w:t>
            </w:r>
            <w:r w:rsidRPr="00E127F5">
              <w:rPr>
                <w:rFonts w:ascii="Times New Roman" w:hAnsi="Times New Roman" w:cs="Times New Roman"/>
                <w:noProof/>
                <w:sz w:val="26"/>
                <w:szCs w:val="26"/>
              </w:rPr>
              <w:t>еализация комплексной схемы обращения с отходами на  муниципальном уровне с учётом существующей и создаваемой инфраструктуры в сфере обращения с отходами.</w:t>
            </w:r>
          </w:p>
          <w:p w:rsidR="00F85F49" w:rsidRPr="00E127F5" w:rsidRDefault="00F85F49" w:rsidP="00C912C4">
            <w:pPr>
              <w:spacing w:after="0" w:line="22" w:lineRule="atLeast"/>
              <w:jc w:val="both"/>
              <w:rPr>
                <w:rFonts w:ascii="Times New Roman" w:hAnsi="Times New Roman" w:cs="Times New Roman"/>
                <w:noProof/>
                <w:sz w:val="26"/>
                <w:szCs w:val="26"/>
                <w:lang w:eastAsia="ru-RU"/>
              </w:rPr>
            </w:pPr>
          </w:p>
        </w:tc>
      </w:tr>
      <w:tr w:rsidR="00F85F49" w:rsidRPr="00364949">
        <w:trPr>
          <w:trHeight w:val="895"/>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Целевые индикаторы и показатели</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F85F49" w:rsidRDefault="00F85F49" w:rsidP="00C912C4">
            <w:pPr>
              <w:spacing w:after="0" w:line="22" w:lineRule="atLeast"/>
              <w:jc w:val="both"/>
              <w:rPr>
                <w:rFonts w:ascii="Times New Roman" w:hAnsi="Times New Roman" w:cs="Times New Roman"/>
                <w:noProof/>
                <w:sz w:val="26"/>
                <w:szCs w:val="26"/>
              </w:rPr>
            </w:pPr>
            <w:r>
              <w:rPr>
                <w:rFonts w:ascii="Times New Roman" w:hAnsi="Times New Roman" w:cs="Times New Roman"/>
                <w:noProof/>
                <w:sz w:val="26"/>
                <w:szCs w:val="26"/>
              </w:rPr>
              <w:t xml:space="preserve">Ликвидация несанкционированных свалок- 5757 м3 </w:t>
            </w:r>
          </w:p>
          <w:p w:rsidR="00F85F49" w:rsidRDefault="00F85F49" w:rsidP="004250E9">
            <w:pPr>
              <w:tabs>
                <w:tab w:val="left" w:pos="5525"/>
              </w:tabs>
              <w:spacing w:after="0" w:line="22" w:lineRule="atLeast"/>
              <w:jc w:val="both"/>
              <w:rPr>
                <w:rFonts w:ascii="Times New Roman" w:hAnsi="Times New Roman" w:cs="Times New Roman"/>
                <w:noProof/>
                <w:sz w:val="26"/>
                <w:szCs w:val="26"/>
              </w:rPr>
            </w:pPr>
            <w:r>
              <w:rPr>
                <w:rFonts w:ascii="Times New Roman" w:hAnsi="Times New Roman" w:cs="Times New Roman"/>
                <w:noProof/>
                <w:sz w:val="26"/>
                <w:szCs w:val="26"/>
              </w:rPr>
              <w:t>Количество отловленных безнадзорных животных-1</w:t>
            </w:r>
            <w:r w:rsidRPr="003A7F4F">
              <w:rPr>
                <w:rFonts w:ascii="Times New Roman" w:hAnsi="Times New Roman" w:cs="Times New Roman"/>
                <w:noProof/>
                <w:sz w:val="26"/>
                <w:szCs w:val="26"/>
              </w:rPr>
              <w:t>701</w:t>
            </w:r>
            <w:r>
              <w:rPr>
                <w:rFonts w:ascii="Times New Roman" w:hAnsi="Times New Roman" w:cs="Times New Roman"/>
                <w:noProof/>
                <w:sz w:val="26"/>
                <w:szCs w:val="26"/>
              </w:rPr>
              <w:t xml:space="preserve"> шт.</w:t>
            </w:r>
            <w:r w:rsidRPr="00364949">
              <w:rPr>
                <w:rFonts w:ascii="Times New Roman" w:hAnsi="Times New Roman" w:cs="Times New Roman"/>
                <w:color w:val="000000"/>
                <w:sz w:val="26"/>
                <w:szCs w:val="26"/>
              </w:rPr>
              <w:t xml:space="preserve"> Формирование парка специализированного транспорта, предназначенного для сбора и вывоза ТБО- 12 шт.</w:t>
            </w:r>
            <w:r>
              <w:rPr>
                <w:rFonts w:ascii="Times New Roman" w:hAnsi="Times New Roman" w:cs="Times New Roman"/>
                <w:noProof/>
                <w:sz w:val="26"/>
                <w:szCs w:val="26"/>
              </w:rPr>
              <w:tab/>
            </w:r>
          </w:p>
          <w:p w:rsidR="00F85F49" w:rsidRPr="00E127F5" w:rsidRDefault="00F85F49" w:rsidP="004250E9">
            <w:pPr>
              <w:tabs>
                <w:tab w:val="left" w:pos="5525"/>
              </w:tabs>
              <w:spacing w:after="0" w:line="22" w:lineRule="atLeast"/>
              <w:jc w:val="both"/>
              <w:rPr>
                <w:rFonts w:ascii="Times New Roman" w:hAnsi="Times New Roman" w:cs="Times New Roman"/>
                <w:noProof/>
                <w:sz w:val="26"/>
                <w:szCs w:val="26"/>
              </w:rPr>
            </w:pPr>
          </w:p>
        </w:tc>
      </w:tr>
      <w:tr w:rsidR="00F85F49" w:rsidRPr="00364949">
        <w:trPr>
          <w:trHeight w:val="480"/>
        </w:trPr>
        <w:tc>
          <w:tcPr>
            <w:tcW w:w="2552" w:type="dxa"/>
            <w:tcBorders>
              <w:left w:val="thinThickSmallGap" w:sz="24" w:space="0" w:color="auto"/>
              <w:bottom w:val="thinThickSmallGap" w:sz="24" w:space="0" w:color="auto"/>
              <w:right w:val="thinThickSmallGap" w:sz="24" w:space="0" w:color="auto"/>
            </w:tcBorders>
          </w:tcPr>
          <w:p w:rsidR="00F85F49" w:rsidRPr="00E127F5"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Объемы и источники финансирования</w:t>
            </w:r>
            <w:r w:rsidRPr="00E127F5">
              <w:rPr>
                <w:rFonts w:ascii="Times New Roman" w:hAnsi="Times New Roman" w:cs="Times New Roman"/>
                <w:sz w:val="26"/>
                <w:szCs w:val="26"/>
                <w:lang w:eastAsia="ru-RU"/>
              </w:rPr>
              <w:t xml:space="preserve">      </w:t>
            </w:r>
          </w:p>
        </w:tc>
        <w:tc>
          <w:tcPr>
            <w:tcW w:w="6946" w:type="dxa"/>
            <w:tcBorders>
              <w:left w:val="thinThickSmallGap" w:sz="24" w:space="0" w:color="auto"/>
              <w:bottom w:val="thinThickSmallGap" w:sz="24" w:space="0" w:color="auto"/>
              <w:right w:val="thinThickSmallGap" w:sz="24" w:space="0" w:color="auto"/>
            </w:tcBorders>
          </w:tcPr>
          <w:p w:rsidR="00F85F49" w:rsidRPr="00E127F5" w:rsidRDefault="00F85F49" w:rsidP="004250E9">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Объем финансирования программы –</w:t>
            </w:r>
            <w:r w:rsidRPr="00364949">
              <w:rPr>
                <w:rFonts w:ascii="Times New Roman" w:hAnsi="Times New Roman" w:cs="Times New Roman"/>
                <w:sz w:val="26"/>
                <w:szCs w:val="26"/>
              </w:rPr>
              <w:t>39060 тыс</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руб.</w:t>
            </w:r>
            <w:r w:rsidRPr="00E127F5">
              <w:rPr>
                <w:rFonts w:ascii="Times New Roman" w:hAnsi="Times New Roman" w:cs="Times New Roman"/>
                <w:sz w:val="26"/>
                <w:szCs w:val="26"/>
                <w:lang w:eastAsia="ru-RU"/>
              </w:rPr>
              <w:t>в</w:t>
            </w:r>
            <w:proofErr w:type="spellEnd"/>
            <w:r w:rsidRPr="00E127F5">
              <w:rPr>
                <w:rFonts w:ascii="Times New Roman" w:hAnsi="Times New Roman" w:cs="Times New Roman"/>
                <w:sz w:val="26"/>
                <w:szCs w:val="26"/>
                <w:lang w:eastAsia="ru-RU"/>
              </w:rPr>
              <w:t xml:space="preserve"> том числе:</w:t>
            </w:r>
          </w:p>
          <w:p w:rsidR="00F85F49" w:rsidRDefault="00F85F49" w:rsidP="004250E9">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2015год- 13120 </w:t>
            </w:r>
            <w:proofErr w:type="spellStart"/>
            <w:r>
              <w:rPr>
                <w:rFonts w:ascii="Times New Roman" w:hAnsi="Times New Roman" w:cs="Times New Roman"/>
                <w:sz w:val="26"/>
                <w:szCs w:val="26"/>
              </w:rPr>
              <w:t>тыс.руб</w:t>
            </w:r>
            <w:proofErr w:type="spellEnd"/>
            <w:r>
              <w:rPr>
                <w:rFonts w:ascii="Times New Roman" w:hAnsi="Times New Roman" w:cs="Times New Roman"/>
                <w:sz w:val="26"/>
                <w:szCs w:val="26"/>
              </w:rPr>
              <w:t>.</w:t>
            </w:r>
          </w:p>
          <w:p w:rsidR="00F85F49" w:rsidRPr="006F6B85" w:rsidRDefault="00F85F49" w:rsidP="004250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средства бюджета округа Муром –</w:t>
            </w:r>
            <w:r>
              <w:rPr>
                <w:rFonts w:ascii="Times New Roman" w:hAnsi="Times New Roman" w:cs="Times New Roman"/>
                <w:sz w:val="26"/>
                <w:szCs w:val="26"/>
              </w:rPr>
              <w:t xml:space="preserve"> 1570 тыс</w:t>
            </w:r>
            <w:r w:rsidRPr="006F6B85">
              <w:rPr>
                <w:rFonts w:ascii="Times New Roman" w:hAnsi="Times New Roman" w:cs="Times New Roman"/>
                <w:sz w:val="26"/>
                <w:szCs w:val="26"/>
              </w:rPr>
              <w:t>. руб.;</w:t>
            </w:r>
          </w:p>
          <w:p w:rsidR="00F85F49" w:rsidRDefault="00F85F49" w:rsidP="004250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внебюджетные источники –</w:t>
            </w:r>
            <w:r>
              <w:rPr>
                <w:rFonts w:ascii="Times New Roman" w:hAnsi="Times New Roman" w:cs="Times New Roman"/>
                <w:sz w:val="26"/>
                <w:szCs w:val="26"/>
              </w:rPr>
              <w:t xml:space="preserve"> 11550 тыс</w:t>
            </w:r>
            <w:r w:rsidRPr="006F6B85">
              <w:rPr>
                <w:rFonts w:ascii="Times New Roman" w:hAnsi="Times New Roman" w:cs="Times New Roman"/>
                <w:sz w:val="26"/>
                <w:szCs w:val="26"/>
              </w:rPr>
              <w:t>. руб.</w:t>
            </w:r>
          </w:p>
          <w:p w:rsidR="00F85F49" w:rsidRDefault="00F85F49" w:rsidP="004250E9">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2016 год- 13120 </w:t>
            </w:r>
            <w:proofErr w:type="spellStart"/>
            <w:r>
              <w:rPr>
                <w:rFonts w:ascii="Times New Roman" w:hAnsi="Times New Roman" w:cs="Times New Roman"/>
                <w:sz w:val="26"/>
                <w:szCs w:val="26"/>
              </w:rPr>
              <w:t>тыс.руб</w:t>
            </w:r>
            <w:proofErr w:type="spellEnd"/>
            <w:r>
              <w:rPr>
                <w:rFonts w:ascii="Times New Roman" w:hAnsi="Times New Roman" w:cs="Times New Roman"/>
                <w:sz w:val="26"/>
                <w:szCs w:val="26"/>
              </w:rPr>
              <w:t>.</w:t>
            </w:r>
          </w:p>
          <w:p w:rsidR="00F85F49" w:rsidRPr="006F6B85" w:rsidRDefault="00F85F49" w:rsidP="004250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средства бюджета округа Муром </w:t>
            </w:r>
            <w:r>
              <w:rPr>
                <w:rFonts w:ascii="Times New Roman" w:hAnsi="Times New Roman" w:cs="Times New Roman"/>
                <w:sz w:val="26"/>
                <w:szCs w:val="26"/>
              </w:rPr>
              <w:t>-1570 тыс</w:t>
            </w:r>
            <w:r w:rsidRPr="006F6B85">
              <w:rPr>
                <w:rFonts w:ascii="Times New Roman" w:hAnsi="Times New Roman" w:cs="Times New Roman"/>
                <w:sz w:val="26"/>
                <w:szCs w:val="26"/>
              </w:rPr>
              <w:t>. руб.;</w:t>
            </w:r>
          </w:p>
          <w:p w:rsidR="00F85F49" w:rsidRDefault="00F85F49" w:rsidP="004250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внебюджетные источники </w:t>
            </w:r>
            <w:r>
              <w:rPr>
                <w:rFonts w:ascii="Times New Roman" w:hAnsi="Times New Roman" w:cs="Times New Roman"/>
                <w:sz w:val="26"/>
                <w:szCs w:val="26"/>
              </w:rPr>
              <w:t>-11550 тыс</w:t>
            </w:r>
            <w:r w:rsidRPr="006F6B85">
              <w:rPr>
                <w:rFonts w:ascii="Times New Roman" w:hAnsi="Times New Roman" w:cs="Times New Roman"/>
                <w:sz w:val="26"/>
                <w:szCs w:val="26"/>
              </w:rPr>
              <w:t>. руб.</w:t>
            </w:r>
          </w:p>
          <w:p w:rsidR="00F85F49" w:rsidRDefault="00F85F49" w:rsidP="004250E9">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2017 год- 12820 </w:t>
            </w:r>
            <w:proofErr w:type="spellStart"/>
            <w:r>
              <w:rPr>
                <w:rFonts w:ascii="Times New Roman" w:hAnsi="Times New Roman" w:cs="Times New Roman"/>
                <w:sz w:val="26"/>
                <w:szCs w:val="26"/>
              </w:rPr>
              <w:t>тыс.руб</w:t>
            </w:r>
            <w:proofErr w:type="spellEnd"/>
          </w:p>
          <w:p w:rsidR="00F85F49" w:rsidRPr="006F6B85" w:rsidRDefault="00F85F49" w:rsidP="004250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средства бюджета округа Муром </w:t>
            </w:r>
            <w:r>
              <w:rPr>
                <w:rFonts w:ascii="Times New Roman" w:hAnsi="Times New Roman" w:cs="Times New Roman"/>
                <w:sz w:val="26"/>
                <w:szCs w:val="26"/>
              </w:rPr>
              <w:t>-1570 тыс</w:t>
            </w:r>
            <w:r w:rsidRPr="006F6B85">
              <w:rPr>
                <w:rFonts w:ascii="Times New Roman" w:hAnsi="Times New Roman" w:cs="Times New Roman"/>
                <w:sz w:val="26"/>
                <w:szCs w:val="26"/>
              </w:rPr>
              <w:t>. руб.;</w:t>
            </w:r>
          </w:p>
          <w:p w:rsidR="00F85F49" w:rsidRPr="00E127F5" w:rsidRDefault="00F85F49" w:rsidP="004250E9">
            <w:pPr>
              <w:spacing w:after="0" w:line="22" w:lineRule="atLeast"/>
              <w:jc w:val="both"/>
              <w:rPr>
                <w:rFonts w:ascii="Times New Roman" w:hAnsi="Times New Roman" w:cs="Times New Roman"/>
                <w:sz w:val="26"/>
                <w:szCs w:val="26"/>
              </w:rPr>
            </w:pPr>
            <w:r w:rsidRPr="00364949">
              <w:rPr>
                <w:rFonts w:ascii="Times New Roman" w:hAnsi="Times New Roman" w:cs="Times New Roman"/>
                <w:sz w:val="26"/>
                <w:szCs w:val="26"/>
              </w:rPr>
              <w:t>внебюджетные источники – 11250 тыс. руб.</w:t>
            </w:r>
          </w:p>
        </w:tc>
      </w:tr>
      <w:tr w:rsidR="00F85F49" w:rsidRPr="00364949">
        <w:trPr>
          <w:trHeight w:val="833"/>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Ожидаемые конечные результаты реализации Подпрограммы</w:t>
            </w:r>
            <w:r w:rsidRPr="00E127F5">
              <w:rPr>
                <w:rFonts w:ascii="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F85F49" w:rsidRDefault="00F85F49" w:rsidP="004250E9">
            <w:pPr>
              <w:autoSpaceDE w:val="0"/>
              <w:autoSpaceDN w:val="0"/>
              <w:adjustRightInd w:val="0"/>
              <w:spacing w:after="0" w:line="22" w:lineRule="atLeast"/>
              <w:jc w:val="both"/>
              <w:rPr>
                <w:rFonts w:ascii="Times New Roman" w:hAnsi="Times New Roman" w:cs="Times New Roman"/>
                <w:noProof/>
                <w:sz w:val="26"/>
                <w:szCs w:val="26"/>
              </w:rPr>
            </w:pPr>
            <w:r>
              <w:rPr>
                <w:rFonts w:ascii="Times New Roman" w:hAnsi="Times New Roman" w:cs="Times New Roman"/>
                <w:noProof/>
                <w:sz w:val="26"/>
                <w:szCs w:val="26"/>
              </w:rPr>
              <w:t>Увеличение количества частных домовладений, охваченных централизованным сбором и вывозом ТБО</w:t>
            </w:r>
          </w:p>
          <w:p w:rsidR="00F85F49" w:rsidRPr="00E127F5" w:rsidRDefault="00F85F49" w:rsidP="004250E9">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noProof/>
                <w:sz w:val="26"/>
                <w:szCs w:val="26"/>
              </w:rPr>
              <w:t xml:space="preserve">Улучшение экологического состояния территории округа </w:t>
            </w:r>
          </w:p>
        </w:tc>
      </w:tr>
      <w:tr w:rsidR="00F85F49" w:rsidRPr="00364949">
        <w:trPr>
          <w:trHeight w:val="480"/>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Контроль за     </w:t>
            </w:r>
            <w:r w:rsidRPr="00E127F5">
              <w:rPr>
                <w:rFonts w:ascii="Times New Roman" w:hAnsi="Times New Roman" w:cs="Times New Roman"/>
                <w:sz w:val="26"/>
                <w:szCs w:val="26"/>
                <w:lang w:eastAsia="ru-RU"/>
              </w:rPr>
              <w:br/>
              <w:t xml:space="preserve">исполнением     </w:t>
            </w:r>
            <w:r w:rsidRPr="00E127F5">
              <w:rPr>
                <w:rFonts w:ascii="Times New Roman" w:hAnsi="Times New Roman" w:cs="Times New Roman"/>
                <w:sz w:val="26"/>
                <w:szCs w:val="26"/>
                <w:lang w:eastAsia="ru-RU"/>
              </w:rPr>
              <w:br/>
              <w:t>П</w:t>
            </w:r>
            <w:r>
              <w:rPr>
                <w:rFonts w:ascii="Times New Roman" w:hAnsi="Times New Roman" w:cs="Times New Roman"/>
                <w:sz w:val="26"/>
                <w:szCs w:val="26"/>
                <w:lang w:eastAsia="ru-RU"/>
              </w:rPr>
              <w:t>одп</w:t>
            </w:r>
            <w:r w:rsidRPr="00E127F5">
              <w:rPr>
                <w:rFonts w:ascii="Times New Roman" w:hAnsi="Times New Roman" w:cs="Times New Roman"/>
                <w:sz w:val="26"/>
                <w:szCs w:val="26"/>
                <w:lang w:eastAsia="ru-RU"/>
              </w:rPr>
              <w:t xml:space="preserve">рограммы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F85F49" w:rsidRPr="00E127F5" w:rsidRDefault="00F85F49" w:rsidP="00563C54">
            <w:pPr>
              <w:autoSpaceDE w:val="0"/>
              <w:autoSpaceDN w:val="0"/>
              <w:adjustRightInd w:val="0"/>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Администрация округа</w:t>
            </w:r>
            <w:r w:rsidRPr="00E127F5">
              <w:rPr>
                <w:rFonts w:ascii="Times New Roman" w:hAnsi="Times New Roman" w:cs="Times New Roman"/>
                <w:sz w:val="26"/>
                <w:szCs w:val="26"/>
                <w:lang w:eastAsia="ru-RU"/>
              </w:rPr>
              <w:t xml:space="preserve"> Муром           </w:t>
            </w:r>
            <w:r w:rsidRPr="00E127F5">
              <w:rPr>
                <w:rFonts w:ascii="Times New Roman" w:hAnsi="Times New Roman" w:cs="Times New Roman"/>
                <w:sz w:val="26"/>
                <w:szCs w:val="26"/>
                <w:lang w:eastAsia="ru-RU"/>
              </w:rPr>
              <w:br/>
            </w:r>
          </w:p>
        </w:tc>
      </w:tr>
    </w:tbl>
    <w:p w:rsidR="00F85F49" w:rsidRPr="00E127F5" w:rsidRDefault="00F85F49" w:rsidP="0038430E">
      <w:pPr>
        <w:autoSpaceDE w:val="0"/>
        <w:autoSpaceDN w:val="0"/>
        <w:adjustRightInd w:val="0"/>
        <w:spacing w:after="0" w:line="22" w:lineRule="atLeast"/>
        <w:ind w:firstLine="709"/>
        <w:jc w:val="both"/>
        <w:rPr>
          <w:rFonts w:ascii="Times New Roman" w:hAnsi="Times New Roman" w:cs="Times New Roman"/>
          <w:sz w:val="26"/>
          <w:szCs w:val="26"/>
          <w:lang w:val="en-US" w:eastAsia="ru-RU"/>
        </w:rPr>
      </w:pPr>
    </w:p>
    <w:p w:rsidR="00F85F49" w:rsidRDefault="00F85F49" w:rsidP="0038430E">
      <w:pPr>
        <w:autoSpaceDE w:val="0"/>
        <w:autoSpaceDN w:val="0"/>
        <w:adjustRightInd w:val="0"/>
        <w:spacing w:after="0" w:line="22" w:lineRule="atLeast"/>
        <w:ind w:firstLine="709"/>
        <w:jc w:val="both"/>
        <w:rPr>
          <w:rFonts w:ascii="Times New Roman" w:hAnsi="Times New Roman" w:cs="Times New Roman"/>
          <w:sz w:val="26"/>
          <w:szCs w:val="26"/>
          <w:lang w:eastAsia="ru-RU"/>
        </w:rPr>
      </w:pPr>
    </w:p>
    <w:p w:rsidR="00F85F49" w:rsidRDefault="00F85F49" w:rsidP="0038430E">
      <w:pPr>
        <w:autoSpaceDE w:val="0"/>
        <w:autoSpaceDN w:val="0"/>
        <w:adjustRightInd w:val="0"/>
        <w:spacing w:after="0" w:line="22" w:lineRule="atLeast"/>
        <w:ind w:firstLine="709"/>
        <w:jc w:val="both"/>
        <w:rPr>
          <w:rFonts w:ascii="Times New Roman" w:hAnsi="Times New Roman" w:cs="Times New Roman"/>
          <w:sz w:val="26"/>
          <w:szCs w:val="26"/>
          <w:lang w:eastAsia="ru-RU"/>
        </w:rPr>
      </w:pPr>
    </w:p>
    <w:p w:rsidR="00F85F49" w:rsidRDefault="00F85F49" w:rsidP="0038430E">
      <w:pPr>
        <w:autoSpaceDE w:val="0"/>
        <w:autoSpaceDN w:val="0"/>
        <w:adjustRightInd w:val="0"/>
        <w:spacing w:after="0" w:line="22" w:lineRule="atLeast"/>
        <w:ind w:firstLine="709"/>
        <w:jc w:val="both"/>
        <w:rPr>
          <w:rFonts w:ascii="Times New Roman" w:hAnsi="Times New Roman" w:cs="Times New Roman"/>
          <w:sz w:val="26"/>
          <w:szCs w:val="26"/>
          <w:lang w:eastAsia="ru-RU"/>
        </w:rPr>
      </w:pPr>
    </w:p>
    <w:p w:rsidR="00F85F49" w:rsidRDefault="00F85F49" w:rsidP="0038430E">
      <w:pPr>
        <w:autoSpaceDE w:val="0"/>
        <w:autoSpaceDN w:val="0"/>
        <w:adjustRightInd w:val="0"/>
        <w:spacing w:after="0" w:line="22" w:lineRule="atLeast"/>
        <w:ind w:firstLine="709"/>
        <w:jc w:val="both"/>
        <w:rPr>
          <w:rFonts w:ascii="Times New Roman" w:hAnsi="Times New Roman" w:cs="Times New Roman"/>
          <w:sz w:val="26"/>
          <w:szCs w:val="26"/>
          <w:lang w:eastAsia="ru-RU"/>
        </w:rPr>
      </w:pPr>
    </w:p>
    <w:p w:rsidR="00F85F49" w:rsidRDefault="00F85F49" w:rsidP="005B6429">
      <w:pPr>
        <w:autoSpaceDE w:val="0"/>
        <w:autoSpaceDN w:val="0"/>
        <w:adjustRightInd w:val="0"/>
        <w:spacing w:after="0" w:line="22" w:lineRule="atLeast"/>
        <w:ind w:firstLine="709"/>
        <w:jc w:val="center"/>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2. </w:t>
      </w:r>
      <w:r w:rsidRPr="006F6B85">
        <w:rPr>
          <w:rFonts w:ascii="Times New Roman" w:hAnsi="Times New Roman" w:cs="Times New Roman"/>
          <w:sz w:val="26"/>
          <w:szCs w:val="26"/>
          <w:lang w:eastAsia="ru-RU"/>
        </w:rPr>
        <w:t>Характеристика проблемы и</w:t>
      </w:r>
      <w:r>
        <w:rPr>
          <w:rFonts w:ascii="Times New Roman" w:hAnsi="Times New Roman" w:cs="Times New Roman"/>
          <w:sz w:val="26"/>
          <w:szCs w:val="26"/>
          <w:lang w:eastAsia="ru-RU"/>
        </w:rPr>
        <w:t xml:space="preserve"> обоснование </w:t>
      </w:r>
      <w:r w:rsidRPr="00E127F5">
        <w:rPr>
          <w:rFonts w:ascii="Times New Roman" w:hAnsi="Times New Roman" w:cs="Times New Roman"/>
          <w:sz w:val="26"/>
          <w:szCs w:val="26"/>
          <w:lang w:eastAsia="ru-RU"/>
        </w:rPr>
        <w:t>ее решения</w:t>
      </w:r>
    </w:p>
    <w:p w:rsidR="00F85F49" w:rsidRPr="00E127F5" w:rsidRDefault="00F85F49" w:rsidP="005B6429">
      <w:pPr>
        <w:autoSpaceDE w:val="0"/>
        <w:autoSpaceDN w:val="0"/>
        <w:adjustRightInd w:val="0"/>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П</w:t>
      </w:r>
      <w:r w:rsidRPr="00E127F5">
        <w:rPr>
          <w:rFonts w:ascii="Times New Roman" w:hAnsi="Times New Roman" w:cs="Times New Roman"/>
          <w:sz w:val="26"/>
          <w:szCs w:val="26"/>
          <w:lang w:eastAsia="ru-RU"/>
        </w:rPr>
        <w:t>рограммными методами.</w:t>
      </w:r>
    </w:p>
    <w:p w:rsidR="00F85F49" w:rsidRPr="00E127F5" w:rsidRDefault="00F85F49" w:rsidP="0038430E">
      <w:pPr>
        <w:autoSpaceDE w:val="0"/>
        <w:autoSpaceDN w:val="0"/>
        <w:adjustRightInd w:val="0"/>
        <w:spacing w:after="0" w:line="22" w:lineRule="atLeast"/>
        <w:ind w:firstLine="709"/>
        <w:jc w:val="both"/>
        <w:rPr>
          <w:rFonts w:ascii="Times New Roman" w:hAnsi="Times New Roman" w:cs="Times New Roman"/>
          <w:sz w:val="26"/>
          <w:szCs w:val="26"/>
          <w:lang w:eastAsia="ru-RU"/>
        </w:rPr>
      </w:pPr>
    </w:p>
    <w:p w:rsidR="00F85F49" w:rsidRPr="00E127F5" w:rsidRDefault="00F85F49" w:rsidP="0038430E">
      <w:pPr>
        <w:spacing w:after="0" w:line="22" w:lineRule="atLeast"/>
        <w:ind w:firstLine="709"/>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Одной из наиболее трудноразрешимых остается проблема экологически безопасного удаления твердых бытовых отходов, ежегодный объем образования которых составляет около 288 тыс. м</w:t>
      </w:r>
      <w:r w:rsidRPr="00E127F5">
        <w:rPr>
          <w:rFonts w:ascii="Times New Roman" w:hAnsi="Times New Roman" w:cs="Times New Roman"/>
          <w:sz w:val="26"/>
          <w:szCs w:val="26"/>
          <w:vertAlign w:val="superscript"/>
          <w:lang w:eastAsia="ru-RU"/>
        </w:rPr>
        <w:t>3</w:t>
      </w:r>
      <w:r w:rsidRPr="00E127F5">
        <w:rPr>
          <w:rFonts w:ascii="Times New Roman" w:hAnsi="Times New Roman" w:cs="Times New Roman"/>
          <w:sz w:val="26"/>
          <w:szCs w:val="26"/>
          <w:lang w:eastAsia="ru-RU"/>
        </w:rPr>
        <w:t xml:space="preserve">.  Услугой по сбору, вывозу и утилизации ТБО от населения </w:t>
      </w:r>
      <w:r w:rsidRPr="006F6B85">
        <w:rPr>
          <w:rFonts w:ascii="Times New Roman" w:hAnsi="Times New Roman" w:cs="Times New Roman"/>
          <w:sz w:val="26"/>
          <w:szCs w:val="26"/>
          <w:lang w:eastAsia="ru-RU"/>
        </w:rPr>
        <w:t>многоквартирного</w:t>
      </w:r>
      <w:r w:rsidRPr="00E127F5">
        <w:rPr>
          <w:rFonts w:ascii="Times New Roman" w:hAnsi="Times New Roman" w:cs="Times New Roman"/>
          <w:sz w:val="26"/>
          <w:szCs w:val="26"/>
          <w:lang w:eastAsia="ru-RU"/>
        </w:rPr>
        <w:t xml:space="preserve"> жилого фонда, промышленных предприятий и прочих юридических лиц охвачено 96% абонентов, в то время как охват данной услугой в частном секторе составляет 75 %.  </w:t>
      </w:r>
    </w:p>
    <w:p w:rsidR="00F85F49" w:rsidRPr="00E127F5" w:rsidRDefault="00F85F49" w:rsidP="0038430E">
      <w:pPr>
        <w:spacing w:after="0" w:line="22" w:lineRule="atLeast"/>
        <w:ind w:firstLine="709"/>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На территории округа Муром для нужд граждан оборудовано 526 контейнерных площадок, из них 216 шт. </w:t>
      </w:r>
      <w:r w:rsidRPr="006F6B85">
        <w:rPr>
          <w:rFonts w:ascii="Times New Roman" w:hAnsi="Times New Roman" w:cs="Times New Roman"/>
          <w:sz w:val="26"/>
          <w:szCs w:val="26"/>
          <w:lang w:eastAsia="ru-RU"/>
        </w:rPr>
        <w:t>муниципальные, 70 контейнерных</w:t>
      </w:r>
      <w:r w:rsidRPr="00E127F5">
        <w:rPr>
          <w:rFonts w:ascii="Times New Roman" w:hAnsi="Times New Roman" w:cs="Times New Roman"/>
          <w:sz w:val="26"/>
          <w:szCs w:val="26"/>
          <w:lang w:eastAsia="ru-RU"/>
        </w:rPr>
        <w:t xml:space="preserve"> площадок оборудованы контейнерами для КГМ. Многоквартирный жилой </w:t>
      </w:r>
      <w:r w:rsidRPr="006F6B85">
        <w:rPr>
          <w:rFonts w:ascii="Times New Roman" w:hAnsi="Times New Roman" w:cs="Times New Roman"/>
          <w:sz w:val="26"/>
          <w:szCs w:val="26"/>
          <w:lang w:eastAsia="ru-RU"/>
        </w:rPr>
        <w:t>фонд оборудован</w:t>
      </w:r>
      <w:r w:rsidRPr="00E127F5">
        <w:rPr>
          <w:rFonts w:ascii="Times New Roman" w:hAnsi="Times New Roman" w:cs="Times New Roman"/>
          <w:sz w:val="26"/>
          <w:szCs w:val="26"/>
          <w:lang w:eastAsia="ru-RU"/>
        </w:rPr>
        <w:t xml:space="preserve"> мусороприемными камерами 432 шт.</w:t>
      </w:r>
    </w:p>
    <w:p w:rsidR="00F85F49" w:rsidRPr="00E127F5" w:rsidRDefault="00F85F49" w:rsidP="0038430E">
      <w:pPr>
        <w:spacing w:after="0" w:line="22" w:lineRule="atLeast"/>
        <w:ind w:firstLine="709"/>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Существующая в округе Муром система организованного сбора ТБО охватывает 93,9 % образующихся отходов.</w:t>
      </w:r>
    </w:p>
    <w:p w:rsidR="00F85F49" w:rsidRPr="00E127F5" w:rsidRDefault="00F85F49" w:rsidP="0038430E">
      <w:pPr>
        <w:spacing w:after="0" w:line="22" w:lineRule="atLeast"/>
        <w:ind w:firstLine="709"/>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Ежегодно администрацией округа Муром проводятся мероприятия по ликвидации несанкционированных свалок: </w:t>
      </w:r>
    </w:p>
    <w:p w:rsidR="00F85F49" w:rsidRPr="00E127F5" w:rsidRDefault="00F85F49" w:rsidP="0038430E">
      <w:pPr>
        <w:spacing w:after="0" w:line="22" w:lineRule="atLeast"/>
        <w:ind w:firstLine="709"/>
        <w:jc w:val="both"/>
        <w:rPr>
          <w:rFonts w:ascii="Times New Roman" w:hAnsi="Times New Roman" w:cs="Times New Roman"/>
          <w:b/>
          <w:bCs/>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423"/>
      </w:tblGrid>
      <w:tr w:rsidR="00F85F49" w:rsidRPr="00364949">
        <w:tc>
          <w:tcPr>
            <w:tcW w:w="1951" w:type="dxa"/>
          </w:tcPr>
          <w:p w:rsidR="00F85F49" w:rsidRPr="00364949" w:rsidRDefault="00F85F49" w:rsidP="00364949">
            <w:pPr>
              <w:spacing w:after="0" w:line="22" w:lineRule="atLeast"/>
              <w:ind w:firstLine="709"/>
              <w:jc w:val="both"/>
              <w:rPr>
                <w:rFonts w:ascii="Times New Roman" w:hAnsi="Times New Roman" w:cs="Times New Roman"/>
                <w:b/>
                <w:bCs/>
                <w:sz w:val="26"/>
                <w:szCs w:val="26"/>
                <w:lang w:eastAsia="ru-RU"/>
              </w:rPr>
            </w:pPr>
            <w:r w:rsidRPr="00364949">
              <w:rPr>
                <w:rFonts w:ascii="Times New Roman" w:hAnsi="Times New Roman" w:cs="Times New Roman"/>
                <w:b/>
                <w:bCs/>
                <w:sz w:val="26"/>
                <w:szCs w:val="26"/>
                <w:lang w:eastAsia="ru-RU"/>
              </w:rPr>
              <w:t>Год</w:t>
            </w:r>
          </w:p>
        </w:tc>
        <w:tc>
          <w:tcPr>
            <w:tcW w:w="4423" w:type="dxa"/>
          </w:tcPr>
          <w:p w:rsidR="00F85F49" w:rsidRPr="00364949" w:rsidRDefault="00F85F49" w:rsidP="00364949">
            <w:pPr>
              <w:spacing w:after="0" w:line="22" w:lineRule="atLeast"/>
              <w:ind w:firstLine="709"/>
              <w:jc w:val="both"/>
              <w:rPr>
                <w:rFonts w:ascii="Times New Roman" w:hAnsi="Times New Roman" w:cs="Times New Roman"/>
                <w:b/>
                <w:bCs/>
                <w:sz w:val="26"/>
                <w:szCs w:val="26"/>
                <w:lang w:eastAsia="ru-RU"/>
              </w:rPr>
            </w:pPr>
            <w:r w:rsidRPr="00364949">
              <w:rPr>
                <w:rFonts w:ascii="Times New Roman" w:hAnsi="Times New Roman" w:cs="Times New Roman"/>
                <w:b/>
                <w:bCs/>
                <w:sz w:val="26"/>
                <w:szCs w:val="26"/>
                <w:lang w:eastAsia="ru-RU"/>
              </w:rPr>
              <w:t>Объем, м3</w:t>
            </w:r>
          </w:p>
        </w:tc>
      </w:tr>
      <w:tr w:rsidR="00F85F49" w:rsidRPr="00364949">
        <w:tc>
          <w:tcPr>
            <w:tcW w:w="1951" w:type="dxa"/>
          </w:tcPr>
          <w:p w:rsidR="00F85F49" w:rsidRPr="00364949" w:rsidRDefault="00F85F49"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2010</w:t>
            </w:r>
          </w:p>
        </w:tc>
        <w:tc>
          <w:tcPr>
            <w:tcW w:w="4423" w:type="dxa"/>
          </w:tcPr>
          <w:p w:rsidR="00F85F49" w:rsidRPr="00364949" w:rsidRDefault="00F85F49"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520</w:t>
            </w:r>
          </w:p>
        </w:tc>
      </w:tr>
      <w:tr w:rsidR="00F85F49" w:rsidRPr="00364949">
        <w:tc>
          <w:tcPr>
            <w:tcW w:w="1951" w:type="dxa"/>
          </w:tcPr>
          <w:p w:rsidR="00F85F49" w:rsidRPr="00364949" w:rsidRDefault="00F85F49"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2011</w:t>
            </w:r>
          </w:p>
        </w:tc>
        <w:tc>
          <w:tcPr>
            <w:tcW w:w="4423" w:type="dxa"/>
          </w:tcPr>
          <w:p w:rsidR="00F85F49" w:rsidRPr="00364949" w:rsidRDefault="00F85F49"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623</w:t>
            </w:r>
          </w:p>
        </w:tc>
      </w:tr>
      <w:tr w:rsidR="00F85F49" w:rsidRPr="00364949">
        <w:tc>
          <w:tcPr>
            <w:tcW w:w="1951" w:type="dxa"/>
          </w:tcPr>
          <w:p w:rsidR="00F85F49" w:rsidRPr="00364949" w:rsidRDefault="00F85F49"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2012</w:t>
            </w:r>
          </w:p>
        </w:tc>
        <w:tc>
          <w:tcPr>
            <w:tcW w:w="4423" w:type="dxa"/>
          </w:tcPr>
          <w:p w:rsidR="00F85F49" w:rsidRPr="00364949" w:rsidRDefault="00F85F49"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1985</w:t>
            </w:r>
          </w:p>
        </w:tc>
      </w:tr>
      <w:tr w:rsidR="00F85F49" w:rsidRPr="00364949">
        <w:tc>
          <w:tcPr>
            <w:tcW w:w="1951" w:type="dxa"/>
          </w:tcPr>
          <w:p w:rsidR="00F85F49" w:rsidRPr="00364949" w:rsidRDefault="00F85F49"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2013</w:t>
            </w:r>
          </w:p>
        </w:tc>
        <w:tc>
          <w:tcPr>
            <w:tcW w:w="4423" w:type="dxa"/>
          </w:tcPr>
          <w:p w:rsidR="00F85F49" w:rsidRPr="00364949" w:rsidRDefault="00F85F49"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1718</w:t>
            </w:r>
          </w:p>
        </w:tc>
      </w:tr>
      <w:tr w:rsidR="00F85F49" w:rsidRPr="00364949">
        <w:tc>
          <w:tcPr>
            <w:tcW w:w="1951" w:type="dxa"/>
          </w:tcPr>
          <w:p w:rsidR="00F85F49" w:rsidRPr="00364949" w:rsidRDefault="00F85F49"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2014</w:t>
            </w:r>
          </w:p>
        </w:tc>
        <w:tc>
          <w:tcPr>
            <w:tcW w:w="4423" w:type="dxa"/>
          </w:tcPr>
          <w:p w:rsidR="00F85F49" w:rsidRPr="00364949" w:rsidRDefault="00F85F49"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1950</w:t>
            </w:r>
          </w:p>
        </w:tc>
      </w:tr>
    </w:tbl>
    <w:p w:rsidR="00F85F49" w:rsidRPr="00E127F5" w:rsidRDefault="00F85F49" w:rsidP="0038430E">
      <w:pPr>
        <w:spacing w:after="0" w:line="22" w:lineRule="atLeast"/>
        <w:ind w:firstLine="709"/>
        <w:jc w:val="both"/>
        <w:rPr>
          <w:rFonts w:ascii="Times New Roman" w:hAnsi="Times New Roman" w:cs="Times New Roman"/>
          <w:sz w:val="26"/>
          <w:szCs w:val="26"/>
          <w:lang w:eastAsia="ru-RU"/>
        </w:rPr>
      </w:pPr>
    </w:p>
    <w:p w:rsidR="00F85F49" w:rsidRPr="000834AE" w:rsidRDefault="00F85F49" w:rsidP="0038430E">
      <w:pPr>
        <w:spacing w:after="0" w:line="22"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127F5">
        <w:rPr>
          <w:rFonts w:ascii="Times New Roman" w:hAnsi="Times New Roman" w:cs="Times New Roman"/>
          <w:sz w:val="26"/>
          <w:szCs w:val="26"/>
        </w:rPr>
        <w:t xml:space="preserve">Для решения проблемы требуется приведение нормативных правовых актов округа Муром, регламентирующих обращение с отходами производства и потребления, в соответствие с действующим законодательством Российской Федерации; принятие муниципальных нормативных актов, определяющих порядок сбора, транспортировки, обезвреживания, размещения, переработки и утилизации отходов; формирование </w:t>
      </w:r>
      <w:r w:rsidRPr="00E127F5">
        <w:rPr>
          <w:rFonts w:ascii="Times New Roman" w:hAnsi="Times New Roman" w:cs="Times New Roman"/>
          <w:color w:val="000000"/>
          <w:sz w:val="26"/>
          <w:szCs w:val="26"/>
        </w:rPr>
        <w:t xml:space="preserve">правовых условий для применения механизмов экономического стимулирования предпринимательской деятельности в области сбора </w:t>
      </w:r>
      <w:r w:rsidRPr="000834AE">
        <w:rPr>
          <w:rFonts w:ascii="Times New Roman" w:hAnsi="Times New Roman" w:cs="Times New Roman"/>
          <w:color w:val="000000"/>
          <w:sz w:val="26"/>
          <w:szCs w:val="26"/>
        </w:rPr>
        <w:t>и переработки отходов</w:t>
      </w:r>
      <w:r w:rsidRPr="000834AE">
        <w:rPr>
          <w:rFonts w:ascii="Times New Roman" w:hAnsi="Times New Roman" w:cs="Times New Roman"/>
          <w:sz w:val="26"/>
          <w:szCs w:val="26"/>
        </w:rPr>
        <w:t>.</w:t>
      </w:r>
    </w:p>
    <w:p w:rsidR="00F85F49" w:rsidRPr="000834AE" w:rsidRDefault="00F85F49" w:rsidP="0038430E">
      <w:pPr>
        <w:spacing w:after="0" w:line="22" w:lineRule="atLeast"/>
        <w:ind w:firstLine="709"/>
        <w:jc w:val="both"/>
        <w:rPr>
          <w:rFonts w:ascii="Times New Roman" w:hAnsi="Times New Roman" w:cs="Times New Roman"/>
          <w:sz w:val="26"/>
          <w:szCs w:val="26"/>
        </w:rPr>
      </w:pPr>
      <w:r w:rsidRPr="000834AE">
        <w:rPr>
          <w:rFonts w:ascii="Times New Roman" w:hAnsi="Times New Roman" w:cs="Times New Roman"/>
          <w:sz w:val="26"/>
          <w:szCs w:val="26"/>
        </w:rPr>
        <w:t xml:space="preserve">Бездомные собаки и кошки существуют во всех российских городах. Бездомные животные в России часто становятся предметом общественного обсуждения, споров и конфликтов. Популяции бездомных животных размножаются значительно быстрее, чем в домашних условиях. Традиционно бездомных животных отлавливают. Отлову чаще всего подвергаются собаки, прежде всего во избежание случаев нападения и покусов людей. </w:t>
      </w:r>
      <w:r>
        <w:rPr>
          <w:rFonts w:ascii="Times New Roman" w:hAnsi="Times New Roman" w:cs="Times New Roman"/>
          <w:sz w:val="26"/>
          <w:szCs w:val="26"/>
        </w:rPr>
        <w:t>В Муроме</w:t>
      </w:r>
      <w:r w:rsidRPr="000834AE">
        <w:rPr>
          <w:rFonts w:ascii="Times New Roman" w:hAnsi="Times New Roman" w:cs="Times New Roman"/>
          <w:sz w:val="26"/>
          <w:szCs w:val="26"/>
        </w:rPr>
        <w:t xml:space="preserve"> ежегодно отлавливается около</w:t>
      </w:r>
      <w:r>
        <w:rPr>
          <w:rFonts w:ascii="Times New Roman" w:hAnsi="Times New Roman" w:cs="Times New Roman"/>
          <w:sz w:val="26"/>
          <w:szCs w:val="26"/>
        </w:rPr>
        <w:t xml:space="preserve"> 516</w:t>
      </w:r>
      <w:r w:rsidRPr="000834AE">
        <w:rPr>
          <w:rFonts w:ascii="Times New Roman" w:hAnsi="Times New Roman" w:cs="Times New Roman"/>
          <w:sz w:val="26"/>
          <w:szCs w:val="26"/>
        </w:rPr>
        <w:t xml:space="preserve"> животных</w:t>
      </w:r>
      <w:r>
        <w:rPr>
          <w:rFonts w:ascii="Times New Roman" w:hAnsi="Times New Roman" w:cs="Times New Roman"/>
          <w:sz w:val="26"/>
          <w:szCs w:val="26"/>
        </w:rPr>
        <w:t>.</w:t>
      </w:r>
    </w:p>
    <w:p w:rsidR="00F85F49" w:rsidRDefault="00F85F49" w:rsidP="0038430E">
      <w:pPr>
        <w:spacing w:after="0" w:line="22" w:lineRule="atLeast"/>
        <w:ind w:firstLine="709"/>
        <w:jc w:val="both"/>
        <w:rPr>
          <w:rFonts w:ascii="Times New Roman" w:hAnsi="Times New Roman" w:cs="Times New Roman"/>
          <w:noProof/>
          <w:sz w:val="26"/>
          <w:szCs w:val="26"/>
        </w:rPr>
      </w:pPr>
    </w:p>
    <w:p w:rsidR="00F85F49" w:rsidRPr="00E127F5" w:rsidRDefault="00F85F49" w:rsidP="0038430E">
      <w:pPr>
        <w:spacing w:after="0" w:line="22" w:lineRule="atLeast"/>
        <w:ind w:firstLine="709"/>
        <w:jc w:val="both"/>
        <w:rPr>
          <w:rFonts w:ascii="Times New Roman" w:hAnsi="Times New Roman" w:cs="Times New Roman"/>
          <w:noProof/>
          <w:sz w:val="26"/>
          <w:szCs w:val="26"/>
        </w:rPr>
      </w:pPr>
    </w:p>
    <w:p w:rsidR="00F85F49" w:rsidRPr="00E127F5" w:rsidRDefault="00F85F49" w:rsidP="008F4D53">
      <w:pPr>
        <w:spacing w:after="0" w:line="22" w:lineRule="atLeast"/>
        <w:ind w:firstLine="709"/>
        <w:jc w:val="center"/>
        <w:rPr>
          <w:rFonts w:ascii="Times New Roman" w:hAnsi="Times New Roman" w:cs="Times New Roman"/>
          <w:noProof/>
          <w:sz w:val="26"/>
          <w:szCs w:val="26"/>
        </w:rPr>
      </w:pPr>
      <w:r w:rsidRPr="00E127F5">
        <w:rPr>
          <w:rFonts w:ascii="Times New Roman" w:hAnsi="Times New Roman" w:cs="Times New Roman"/>
          <w:noProof/>
          <w:sz w:val="26"/>
          <w:szCs w:val="26"/>
        </w:rPr>
        <w:t>3. Цель и задачи П</w:t>
      </w:r>
      <w:r>
        <w:rPr>
          <w:rFonts w:ascii="Times New Roman" w:hAnsi="Times New Roman" w:cs="Times New Roman"/>
          <w:noProof/>
          <w:sz w:val="26"/>
          <w:szCs w:val="26"/>
        </w:rPr>
        <w:t>одп</w:t>
      </w:r>
      <w:r w:rsidRPr="00E127F5">
        <w:rPr>
          <w:rFonts w:ascii="Times New Roman" w:hAnsi="Times New Roman" w:cs="Times New Roman"/>
          <w:noProof/>
          <w:sz w:val="26"/>
          <w:szCs w:val="26"/>
        </w:rPr>
        <w:t>рограммы.</w:t>
      </w:r>
    </w:p>
    <w:p w:rsidR="00F85F49" w:rsidRPr="00E127F5" w:rsidRDefault="00F85F49" w:rsidP="0038430E">
      <w:pPr>
        <w:spacing w:after="0" w:line="22" w:lineRule="atLeast"/>
        <w:ind w:firstLine="709"/>
        <w:jc w:val="both"/>
        <w:rPr>
          <w:rFonts w:ascii="Times New Roman" w:hAnsi="Times New Roman" w:cs="Times New Roman"/>
          <w:noProof/>
          <w:sz w:val="26"/>
          <w:szCs w:val="2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961"/>
      </w:tblGrid>
      <w:tr w:rsidR="00F85F49" w:rsidRPr="00364949">
        <w:trPr>
          <w:jc w:val="center"/>
        </w:trPr>
        <w:tc>
          <w:tcPr>
            <w:tcW w:w="4815" w:type="dxa"/>
          </w:tcPr>
          <w:p w:rsidR="00F85F49" w:rsidRPr="00E127F5" w:rsidRDefault="00F85F49" w:rsidP="00C912C4">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Цель</w:t>
            </w:r>
          </w:p>
        </w:tc>
        <w:tc>
          <w:tcPr>
            <w:tcW w:w="4961" w:type="dxa"/>
          </w:tcPr>
          <w:p w:rsidR="00F85F49" w:rsidRPr="00E127F5" w:rsidRDefault="00F85F49" w:rsidP="00C912C4">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Задачи П</w:t>
            </w:r>
            <w:r>
              <w:rPr>
                <w:rFonts w:ascii="Times New Roman" w:hAnsi="Times New Roman" w:cs="Times New Roman"/>
                <w:noProof/>
                <w:sz w:val="26"/>
                <w:szCs w:val="26"/>
              </w:rPr>
              <w:t>одп</w:t>
            </w:r>
            <w:r w:rsidRPr="00E127F5">
              <w:rPr>
                <w:rFonts w:ascii="Times New Roman" w:hAnsi="Times New Roman" w:cs="Times New Roman"/>
                <w:noProof/>
                <w:sz w:val="26"/>
                <w:szCs w:val="26"/>
              </w:rPr>
              <w:t>рограммы</w:t>
            </w:r>
          </w:p>
        </w:tc>
      </w:tr>
      <w:tr w:rsidR="00F85F49" w:rsidRPr="00364949">
        <w:trPr>
          <w:trHeight w:val="1774"/>
          <w:jc w:val="center"/>
        </w:trPr>
        <w:tc>
          <w:tcPr>
            <w:tcW w:w="4815" w:type="dxa"/>
          </w:tcPr>
          <w:p w:rsidR="00F85F49" w:rsidRPr="00E127F5" w:rsidRDefault="00F85F49" w:rsidP="00C912C4">
            <w:pPr>
              <w:autoSpaceDE w:val="0"/>
              <w:autoSpaceDN w:val="0"/>
              <w:adjustRightInd w:val="0"/>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 xml:space="preserve">формирование баланса образования, использования, </w:t>
            </w:r>
            <w:r w:rsidRPr="00E127F5">
              <w:rPr>
                <w:rFonts w:ascii="Times New Roman" w:hAnsi="Times New Roman" w:cs="Times New Roman"/>
                <w:sz w:val="26"/>
                <w:szCs w:val="26"/>
                <w:lang w:eastAsia="ru-RU"/>
              </w:rPr>
              <w:t>обезвреживания, размещения отходов</w:t>
            </w:r>
            <w:r>
              <w:rPr>
                <w:rFonts w:ascii="Times New Roman" w:hAnsi="Times New Roman" w:cs="Times New Roman"/>
                <w:sz w:val="26"/>
                <w:szCs w:val="26"/>
                <w:lang w:eastAsia="ru-RU"/>
              </w:rPr>
              <w:t xml:space="preserve"> производства </w:t>
            </w:r>
            <w:r w:rsidRPr="00E127F5">
              <w:rPr>
                <w:rFonts w:ascii="Times New Roman" w:hAnsi="Times New Roman" w:cs="Times New Roman"/>
                <w:sz w:val="26"/>
                <w:szCs w:val="26"/>
                <w:lang w:eastAsia="ru-RU"/>
              </w:rPr>
              <w:t xml:space="preserve">и </w:t>
            </w:r>
            <w:r w:rsidRPr="006F6B85">
              <w:rPr>
                <w:rFonts w:ascii="Times New Roman" w:hAnsi="Times New Roman" w:cs="Times New Roman"/>
                <w:sz w:val="26"/>
                <w:szCs w:val="26"/>
                <w:lang w:eastAsia="ru-RU"/>
              </w:rPr>
              <w:t>потребления</w:t>
            </w:r>
            <w:r w:rsidRPr="006F6B85">
              <w:rPr>
                <w:rFonts w:ascii="Times New Roman" w:hAnsi="Times New Roman" w:cs="Times New Roman"/>
                <w:i/>
                <w:iCs/>
                <w:sz w:val="26"/>
                <w:szCs w:val="26"/>
                <w:lang w:eastAsia="ru-RU"/>
              </w:rPr>
              <w:t xml:space="preserve"> </w:t>
            </w:r>
            <w:r w:rsidRPr="006F6B85">
              <w:rPr>
                <w:rFonts w:ascii="Times New Roman" w:hAnsi="Times New Roman" w:cs="Times New Roman"/>
                <w:sz w:val="26"/>
                <w:szCs w:val="26"/>
                <w:lang w:eastAsia="ru-RU"/>
              </w:rPr>
              <w:t>на</w:t>
            </w:r>
            <w:r w:rsidRPr="00E127F5">
              <w:rPr>
                <w:rFonts w:ascii="Times New Roman" w:hAnsi="Times New Roman" w:cs="Times New Roman"/>
                <w:sz w:val="26"/>
                <w:szCs w:val="26"/>
                <w:lang w:eastAsia="ru-RU"/>
              </w:rPr>
              <w:t xml:space="preserve"> территории</w:t>
            </w:r>
            <w:r w:rsidRPr="00E127F5">
              <w:rPr>
                <w:rFonts w:ascii="Times New Roman" w:hAnsi="Times New Roman" w:cs="Times New Roman"/>
                <w:i/>
                <w:iCs/>
                <w:sz w:val="26"/>
                <w:szCs w:val="26"/>
                <w:lang w:eastAsia="ru-RU"/>
              </w:rPr>
              <w:t xml:space="preserve"> </w:t>
            </w:r>
            <w:r w:rsidRPr="00E127F5">
              <w:rPr>
                <w:rFonts w:ascii="Times New Roman" w:hAnsi="Times New Roman" w:cs="Times New Roman"/>
                <w:sz w:val="26"/>
                <w:szCs w:val="26"/>
                <w:lang w:eastAsia="ru-RU"/>
              </w:rPr>
              <w:t>округа Муром.</w:t>
            </w:r>
          </w:p>
        </w:tc>
        <w:tc>
          <w:tcPr>
            <w:tcW w:w="4961" w:type="dxa"/>
          </w:tcPr>
          <w:p w:rsidR="00F85F49"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-р</w:t>
            </w:r>
            <w:r w:rsidRPr="00E127F5">
              <w:rPr>
                <w:rFonts w:ascii="Times New Roman" w:hAnsi="Times New Roman" w:cs="Times New Roman"/>
                <w:sz w:val="26"/>
                <w:szCs w:val="26"/>
                <w:lang w:eastAsia="ru-RU"/>
              </w:rPr>
              <w:t xml:space="preserve">еализация комплексной схемы обращения с отходами </w:t>
            </w:r>
            <w:r w:rsidRPr="006F6B85">
              <w:rPr>
                <w:rFonts w:ascii="Times New Roman" w:hAnsi="Times New Roman" w:cs="Times New Roman"/>
                <w:sz w:val="26"/>
                <w:szCs w:val="26"/>
                <w:lang w:eastAsia="ru-RU"/>
              </w:rPr>
              <w:t>на муниципальном</w:t>
            </w:r>
            <w:r w:rsidRPr="00E127F5">
              <w:rPr>
                <w:rFonts w:ascii="Times New Roman" w:hAnsi="Times New Roman" w:cs="Times New Roman"/>
                <w:sz w:val="26"/>
                <w:szCs w:val="26"/>
                <w:lang w:eastAsia="ru-RU"/>
              </w:rPr>
              <w:t xml:space="preserve"> уровне с учётом существующей и создаваемой инфраструктуры в сфере обращения с отходами.</w:t>
            </w:r>
          </w:p>
          <w:p w:rsidR="00F85F49" w:rsidRPr="00E127F5" w:rsidRDefault="00F85F49" w:rsidP="00C912C4">
            <w:pPr>
              <w:autoSpaceDE w:val="0"/>
              <w:autoSpaceDN w:val="0"/>
              <w:adjustRightInd w:val="0"/>
              <w:spacing w:after="0" w:line="22" w:lineRule="atLeast"/>
              <w:jc w:val="both"/>
              <w:rPr>
                <w:rFonts w:ascii="Times New Roman" w:hAnsi="Times New Roman" w:cs="Times New Roman"/>
                <w:sz w:val="26"/>
                <w:szCs w:val="26"/>
                <w:lang w:eastAsia="ru-RU"/>
              </w:rPr>
            </w:pPr>
          </w:p>
        </w:tc>
      </w:tr>
    </w:tbl>
    <w:p w:rsidR="00F85F49" w:rsidRDefault="00F85F49" w:rsidP="0038430E">
      <w:pPr>
        <w:spacing w:after="0" w:line="22" w:lineRule="atLeast"/>
        <w:ind w:firstLine="709"/>
        <w:jc w:val="both"/>
        <w:rPr>
          <w:rFonts w:ascii="Times New Roman" w:hAnsi="Times New Roman" w:cs="Times New Roman"/>
          <w:noProof/>
          <w:sz w:val="26"/>
          <w:szCs w:val="26"/>
        </w:rPr>
      </w:pPr>
    </w:p>
    <w:p w:rsidR="00F85F49" w:rsidRDefault="00F85F49" w:rsidP="0038430E">
      <w:pPr>
        <w:spacing w:after="0" w:line="22" w:lineRule="atLeast"/>
        <w:ind w:firstLine="709"/>
        <w:jc w:val="both"/>
        <w:rPr>
          <w:rFonts w:ascii="Times New Roman" w:hAnsi="Times New Roman" w:cs="Times New Roman"/>
          <w:noProof/>
          <w:sz w:val="26"/>
          <w:szCs w:val="26"/>
        </w:rPr>
      </w:pPr>
    </w:p>
    <w:p w:rsidR="00F85F49" w:rsidRPr="00E127F5" w:rsidRDefault="00F85F49" w:rsidP="0038430E">
      <w:pPr>
        <w:spacing w:after="0" w:line="22" w:lineRule="atLeast"/>
        <w:ind w:firstLine="709"/>
        <w:jc w:val="both"/>
        <w:rPr>
          <w:rFonts w:ascii="Times New Roman" w:hAnsi="Times New Roman" w:cs="Times New Roman"/>
          <w:noProof/>
          <w:sz w:val="26"/>
          <w:szCs w:val="26"/>
        </w:rPr>
      </w:pPr>
    </w:p>
    <w:p w:rsidR="00F85F49" w:rsidRDefault="00F85F49" w:rsidP="008F4D53">
      <w:pPr>
        <w:spacing w:after="0" w:line="22" w:lineRule="atLeast"/>
        <w:ind w:firstLine="709"/>
        <w:jc w:val="center"/>
        <w:rPr>
          <w:rFonts w:ascii="Times New Roman" w:hAnsi="Times New Roman" w:cs="Times New Roman"/>
          <w:noProof/>
          <w:sz w:val="26"/>
          <w:szCs w:val="26"/>
        </w:rPr>
      </w:pPr>
    </w:p>
    <w:p w:rsidR="00F85F49" w:rsidRDefault="00F85F49" w:rsidP="008F4D53">
      <w:pPr>
        <w:spacing w:after="0" w:line="22" w:lineRule="atLeast"/>
        <w:ind w:firstLine="709"/>
        <w:jc w:val="center"/>
        <w:rPr>
          <w:rFonts w:ascii="Times New Roman" w:hAnsi="Times New Roman" w:cs="Times New Roman"/>
          <w:noProof/>
          <w:sz w:val="26"/>
          <w:szCs w:val="26"/>
        </w:rPr>
      </w:pPr>
    </w:p>
    <w:p w:rsidR="00F85F49" w:rsidRDefault="00F85F49" w:rsidP="00563C54">
      <w:pPr>
        <w:autoSpaceDE w:val="0"/>
        <w:autoSpaceDN w:val="0"/>
        <w:adjustRightInd w:val="0"/>
        <w:spacing w:after="0" w:line="22" w:lineRule="atLeast"/>
        <w:ind w:firstLine="709"/>
        <w:jc w:val="center"/>
        <w:outlineLvl w:val="1"/>
        <w:rPr>
          <w:rFonts w:ascii="Times New Roman" w:hAnsi="Times New Roman" w:cs="Times New Roman"/>
          <w:noProof/>
          <w:sz w:val="26"/>
          <w:szCs w:val="26"/>
        </w:rPr>
      </w:pPr>
      <w:r>
        <w:rPr>
          <w:rFonts w:ascii="Times New Roman" w:hAnsi="Times New Roman" w:cs="Times New Roman"/>
          <w:sz w:val="26"/>
          <w:szCs w:val="26"/>
        </w:rPr>
        <w:t>4. Основные показатели реализации Подпрограммы.</w:t>
      </w:r>
    </w:p>
    <w:p w:rsidR="00F85F49" w:rsidRPr="00E127F5" w:rsidRDefault="00F85F49" w:rsidP="00563C54">
      <w:pPr>
        <w:autoSpaceDE w:val="0"/>
        <w:autoSpaceDN w:val="0"/>
        <w:adjustRightInd w:val="0"/>
        <w:spacing w:after="0" w:line="22" w:lineRule="atLeast"/>
        <w:ind w:firstLine="709"/>
        <w:jc w:val="both"/>
        <w:outlineLvl w:val="1"/>
        <w:rPr>
          <w:rFonts w:ascii="Times New Roman" w:hAnsi="Times New Roman" w:cs="Times New Roman"/>
          <w:noProof/>
          <w:sz w:val="26"/>
          <w:szCs w:val="26"/>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1701"/>
        <w:gridCol w:w="1701"/>
        <w:gridCol w:w="1701"/>
      </w:tblGrid>
      <w:tr w:rsidR="00F85F49" w:rsidRPr="00364949">
        <w:tc>
          <w:tcPr>
            <w:tcW w:w="567" w:type="dxa"/>
            <w:vAlign w:val="center"/>
          </w:tcPr>
          <w:p w:rsidR="00F85F49" w:rsidRPr="00E127F5" w:rsidRDefault="00F85F49" w:rsidP="00563C54">
            <w:pPr>
              <w:spacing w:after="0" w:line="22" w:lineRule="atLeast"/>
              <w:rPr>
                <w:rFonts w:ascii="Times New Roman" w:hAnsi="Times New Roman" w:cs="Times New Roman"/>
                <w:noProof/>
                <w:sz w:val="26"/>
                <w:szCs w:val="26"/>
              </w:rPr>
            </w:pPr>
            <w:r>
              <w:rPr>
                <w:rFonts w:ascii="Times New Roman" w:hAnsi="Times New Roman" w:cs="Times New Roman"/>
                <w:noProof/>
                <w:sz w:val="26"/>
                <w:szCs w:val="26"/>
              </w:rPr>
              <w:t>№ п/п</w:t>
            </w:r>
          </w:p>
        </w:tc>
        <w:tc>
          <w:tcPr>
            <w:tcW w:w="4111" w:type="dxa"/>
            <w:vAlign w:val="center"/>
          </w:tcPr>
          <w:p w:rsidR="00F85F49" w:rsidRPr="00E127F5" w:rsidRDefault="00F85F49" w:rsidP="00563C54">
            <w:pPr>
              <w:spacing w:after="0" w:line="22" w:lineRule="atLeast"/>
              <w:jc w:val="both"/>
              <w:rPr>
                <w:rFonts w:ascii="Times New Roman" w:hAnsi="Times New Roman" w:cs="Times New Roman"/>
                <w:noProof/>
                <w:sz w:val="26"/>
                <w:szCs w:val="26"/>
              </w:rPr>
            </w:pPr>
            <w:r>
              <w:rPr>
                <w:rFonts w:ascii="Times New Roman" w:hAnsi="Times New Roman" w:cs="Times New Roman"/>
                <w:noProof/>
                <w:sz w:val="26"/>
                <w:szCs w:val="26"/>
              </w:rPr>
              <w:t>Наименование мероприятий</w:t>
            </w:r>
          </w:p>
        </w:tc>
        <w:tc>
          <w:tcPr>
            <w:tcW w:w="1701" w:type="dxa"/>
            <w:vAlign w:val="center"/>
          </w:tcPr>
          <w:p w:rsidR="00F85F49" w:rsidRPr="00E127F5" w:rsidRDefault="00F85F49" w:rsidP="00563C54">
            <w:pPr>
              <w:spacing w:after="0" w:line="22" w:lineRule="atLeast"/>
              <w:jc w:val="center"/>
              <w:rPr>
                <w:rFonts w:ascii="Times New Roman" w:hAnsi="Times New Roman" w:cs="Times New Roman"/>
                <w:noProof/>
                <w:sz w:val="26"/>
                <w:szCs w:val="26"/>
              </w:rPr>
            </w:pPr>
            <w:r>
              <w:rPr>
                <w:rFonts w:ascii="Times New Roman" w:hAnsi="Times New Roman" w:cs="Times New Roman"/>
                <w:noProof/>
                <w:sz w:val="26"/>
                <w:szCs w:val="26"/>
              </w:rPr>
              <w:t>2015 г.</w:t>
            </w:r>
          </w:p>
        </w:tc>
        <w:tc>
          <w:tcPr>
            <w:tcW w:w="1701" w:type="dxa"/>
            <w:vAlign w:val="center"/>
          </w:tcPr>
          <w:p w:rsidR="00F85F49" w:rsidRPr="00E127F5" w:rsidRDefault="00F85F49" w:rsidP="00563C54">
            <w:pPr>
              <w:spacing w:after="0" w:line="22" w:lineRule="atLeast"/>
              <w:jc w:val="center"/>
              <w:rPr>
                <w:rFonts w:ascii="Times New Roman" w:hAnsi="Times New Roman" w:cs="Times New Roman"/>
                <w:noProof/>
                <w:sz w:val="26"/>
                <w:szCs w:val="26"/>
              </w:rPr>
            </w:pPr>
            <w:r w:rsidRPr="00E127F5">
              <w:rPr>
                <w:rFonts w:ascii="Times New Roman" w:hAnsi="Times New Roman" w:cs="Times New Roman"/>
                <w:noProof/>
                <w:sz w:val="26"/>
                <w:szCs w:val="26"/>
              </w:rPr>
              <w:t>201</w:t>
            </w:r>
            <w:r w:rsidRPr="006F6B85">
              <w:rPr>
                <w:rFonts w:ascii="Times New Roman" w:hAnsi="Times New Roman" w:cs="Times New Roman"/>
                <w:noProof/>
                <w:sz w:val="26"/>
                <w:szCs w:val="26"/>
              </w:rPr>
              <w:t>6</w:t>
            </w:r>
            <w:r w:rsidRPr="00E127F5">
              <w:rPr>
                <w:rFonts w:ascii="Times New Roman" w:hAnsi="Times New Roman" w:cs="Times New Roman"/>
                <w:noProof/>
                <w:sz w:val="26"/>
                <w:szCs w:val="26"/>
              </w:rPr>
              <w:t xml:space="preserve"> г.</w:t>
            </w:r>
          </w:p>
        </w:tc>
        <w:tc>
          <w:tcPr>
            <w:tcW w:w="1701" w:type="dxa"/>
            <w:vAlign w:val="center"/>
          </w:tcPr>
          <w:p w:rsidR="00F85F49" w:rsidRPr="00E127F5" w:rsidRDefault="00F85F49" w:rsidP="00563C54">
            <w:pPr>
              <w:spacing w:after="0" w:line="22" w:lineRule="atLeast"/>
              <w:jc w:val="center"/>
              <w:rPr>
                <w:rFonts w:ascii="Times New Roman" w:hAnsi="Times New Roman" w:cs="Times New Roman"/>
                <w:noProof/>
                <w:sz w:val="26"/>
                <w:szCs w:val="26"/>
              </w:rPr>
            </w:pPr>
            <w:r w:rsidRPr="00E127F5">
              <w:rPr>
                <w:rFonts w:ascii="Times New Roman" w:hAnsi="Times New Roman" w:cs="Times New Roman"/>
                <w:noProof/>
                <w:sz w:val="26"/>
                <w:szCs w:val="26"/>
              </w:rPr>
              <w:t>201</w:t>
            </w:r>
            <w:r w:rsidRPr="006F6B85">
              <w:rPr>
                <w:rFonts w:ascii="Times New Roman" w:hAnsi="Times New Roman" w:cs="Times New Roman"/>
                <w:noProof/>
                <w:sz w:val="26"/>
                <w:szCs w:val="26"/>
              </w:rPr>
              <w:t>7</w:t>
            </w:r>
            <w:r w:rsidRPr="00E127F5">
              <w:rPr>
                <w:rFonts w:ascii="Times New Roman" w:hAnsi="Times New Roman" w:cs="Times New Roman"/>
                <w:noProof/>
                <w:sz w:val="26"/>
                <w:szCs w:val="26"/>
              </w:rPr>
              <w:t xml:space="preserve"> г.</w:t>
            </w:r>
          </w:p>
        </w:tc>
      </w:tr>
      <w:tr w:rsidR="00F85F49" w:rsidRPr="00364949">
        <w:trPr>
          <w:trHeight w:val="1037"/>
        </w:trPr>
        <w:tc>
          <w:tcPr>
            <w:tcW w:w="567" w:type="dxa"/>
            <w:vAlign w:val="center"/>
          </w:tcPr>
          <w:p w:rsidR="00F85F49" w:rsidRPr="00E127F5" w:rsidRDefault="00F85F49" w:rsidP="0026676D">
            <w:pPr>
              <w:spacing w:after="0" w:line="22" w:lineRule="atLeast"/>
              <w:ind w:firstLine="709"/>
              <w:jc w:val="both"/>
              <w:rPr>
                <w:rFonts w:ascii="Times New Roman" w:hAnsi="Times New Roman" w:cs="Times New Roman"/>
                <w:noProof/>
                <w:sz w:val="26"/>
                <w:szCs w:val="26"/>
              </w:rPr>
            </w:pPr>
            <w:r>
              <w:rPr>
                <w:rFonts w:ascii="Times New Roman" w:hAnsi="Times New Roman" w:cs="Times New Roman"/>
                <w:noProof/>
                <w:sz w:val="26"/>
                <w:szCs w:val="26"/>
              </w:rPr>
              <w:t>1</w:t>
            </w:r>
            <w:r w:rsidRPr="00E127F5">
              <w:rPr>
                <w:rFonts w:ascii="Times New Roman" w:hAnsi="Times New Roman" w:cs="Times New Roman"/>
                <w:noProof/>
                <w:sz w:val="26"/>
                <w:szCs w:val="26"/>
              </w:rPr>
              <w:t>1</w:t>
            </w:r>
          </w:p>
        </w:tc>
        <w:tc>
          <w:tcPr>
            <w:tcW w:w="4111" w:type="dxa"/>
            <w:vAlign w:val="center"/>
          </w:tcPr>
          <w:p w:rsidR="00F85F49" w:rsidRPr="00E127F5" w:rsidRDefault="00F85F49" w:rsidP="0026676D">
            <w:pPr>
              <w:spacing w:after="0" w:line="22" w:lineRule="atLeast"/>
              <w:jc w:val="both"/>
              <w:rPr>
                <w:rFonts w:ascii="Times New Roman" w:hAnsi="Times New Roman" w:cs="Times New Roman"/>
                <w:noProof/>
                <w:sz w:val="26"/>
                <w:szCs w:val="26"/>
              </w:rPr>
            </w:pPr>
            <w:r>
              <w:rPr>
                <w:rFonts w:ascii="Times New Roman" w:hAnsi="Times New Roman" w:cs="Times New Roman"/>
                <w:noProof/>
                <w:sz w:val="26"/>
                <w:szCs w:val="26"/>
              </w:rPr>
              <w:t>Ликвидация несанкционированных свалок, м3</w:t>
            </w:r>
          </w:p>
        </w:tc>
        <w:tc>
          <w:tcPr>
            <w:tcW w:w="1701" w:type="dxa"/>
            <w:vAlign w:val="center"/>
          </w:tcPr>
          <w:p w:rsidR="00F85F49" w:rsidRPr="00E127F5" w:rsidRDefault="00F85F49" w:rsidP="00563C54">
            <w:pPr>
              <w:spacing w:after="0" w:line="22" w:lineRule="atLeast"/>
              <w:ind w:firstLine="709"/>
              <w:jc w:val="center"/>
              <w:rPr>
                <w:rFonts w:ascii="Times New Roman" w:hAnsi="Times New Roman" w:cs="Times New Roman"/>
                <w:noProof/>
                <w:sz w:val="26"/>
                <w:szCs w:val="26"/>
              </w:rPr>
            </w:pPr>
            <w:r>
              <w:rPr>
                <w:rFonts w:ascii="Times New Roman" w:hAnsi="Times New Roman" w:cs="Times New Roman"/>
                <w:noProof/>
                <w:sz w:val="26"/>
                <w:szCs w:val="26"/>
              </w:rPr>
              <w:t>1919</w:t>
            </w:r>
          </w:p>
        </w:tc>
        <w:tc>
          <w:tcPr>
            <w:tcW w:w="1701" w:type="dxa"/>
            <w:vAlign w:val="center"/>
          </w:tcPr>
          <w:p w:rsidR="00F85F49" w:rsidRPr="00E127F5" w:rsidRDefault="00F85F49" w:rsidP="00563C54">
            <w:pPr>
              <w:spacing w:after="0" w:line="22" w:lineRule="atLeast"/>
              <w:jc w:val="center"/>
              <w:rPr>
                <w:rFonts w:ascii="Times New Roman" w:hAnsi="Times New Roman" w:cs="Times New Roman"/>
                <w:noProof/>
                <w:sz w:val="26"/>
                <w:szCs w:val="26"/>
              </w:rPr>
            </w:pPr>
            <w:r>
              <w:rPr>
                <w:rFonts w:ascii="Times New Roman" w:hAnsi="Times New Roman" w:cs="Times New Roman"/>
                <w:noProof/>
                <w:sz w:val="26"/>
                <w:szCs w:val="26"/>
              </w:rPr>
              <w:t>1919</w:t>
            </w:r>
          </w:p>
        </w:tc>
        <w:tc>
          <w:tcPr>
            <w:tcW w:w="1701" w:type="dxa"/>
            <w:vAlign w:val="center"/>
          </w:tcPr>
          <w:p w:rsidR="00F85F49" w:rsidRPr="00E127F5" w:rsidRDefault="00F85F49" w:rsidP="00563C54">
            <w:pPr>
              <w:spacing w:after="0" w:line="22" w:lineRule="atLeast"/>
              <w:jc w:val="center"/>
              <w:rPr>
                <w:rFonts w:ascii="Times New Roman" w:hAnsi="Times New Roman" w:cs="Times New Roman"/>
                <w:noProof/>
                <w:sz w:val="26"/>
                <w:szCs w:val="26"/>
              </w:rPr>
            </w:pPr>
            <w:r>
              <w:rPr>
                <w:rFonts w:ascii="Times New Roman" w:hAnsi="Times New Roman" w:cs="Times New Roman"/>
                <w:noProof/>
                <w:sz w:val="26"/>
                <w:szCs w:val="26"/>
              </w:rPr>
              <w:t>1919</w:t>
            </w:r>
          </w:p>
        </w:tc>
      </w:tr>
      <w:tr w:rsidR="00F85F49" w:rsidRPr="00364949">
        <w:trPr>
          <w:trHeight w:val="1265"/>
        </w:trPr>
        <w:tc>
          <w:tcPr>
            <w:tcW w:w="567" w:type="dxa"/>
            <w:vAlign w:val="center"/>
          </w:tcPr>
          <w:p w:rsidR="00F85F49" w:rsidRPr="00E127F5" w:rsidRDefault="00F85F49" w:rsidP="0026676D">
            <w:pPr>
              <w:spacing w:after="0" w:line="22" w:lineRule="atLeast"/>
              <w:ind w:firstLine="709"/>
              <w:jc w:val="both"/>
              <w:rPr>
                <w:rFonts w:ascii="Times New Roman" w:hAnsi="Times New Roman" w:cs="Times New Roman"/>
                <w:noProof/>
                <w:sz w:val="26"/>
                <w:szCs w:val="26"/>
              </w:rPr>
            </w:pPr>
            <w:r>
              <w:rPr>
                <w:rFonts w:ascii="Times New Roman" w:hAnsi="Times New Roman" w:cs="Times New Roman"/>
                <w:noProof/>
                <w:sz w:val="26"/>
                <w:szCs w:val="26"/>
              </w:rPr>
              <w:t>2</w:t>
            </w:r>
            <w:r w:rsidRPr="00E127F5">
              <w:rPr>
                <w:rFonts w:ascii="Times New Roman" w:hAnsi="Times New Roman" w:cs="Times New Roman"/>
                <w:noProof/>
                <w:sz w:val="26"/>
                <w:szCs w:val="26"/>
              </w:rPr>
              <w:t>2</w:t>
            </w:r>
          </w:p>
        </w:tc>
        <w:tc>
          <w:tcPr>
            <w:tcW w:w="4111" w:type="dxa"/>
            <w:vAlign w:val="center"/>
          </w:tcPr>
          <w:p w:rsidR="00F85F49" w:rsidRPr="00364949" w:rsidRDefault="00F85F49" w:rsidP="0026676D">
            <w:pPr>
              <w:jc w:val="both"/>
              <w:rPr>
                <w:rFonts w:ascii="Times New Roman" w:hAnsi="Times New Roman" w:cs="Times New Roman"/>
                <w:color w:val="000000"/>
                <w:sz w:val="26"/>
                <w:szCs w:val="26"/>
              </w:rPr>
            </w:pPr>
            <w:r w:rsidRPr="00364949">
              <w:rPr>
                <w:rFonts w:ascii="Times New Roman" w:hAnsi="Times New Roman" w:cs="Times New Roman"/>
                <w:color w:val="000000"/>
                <w:sz w:val="26"/>
                <w:szCs w:val="26"/>
              </w:rPr>
              <w:t>Формирование парка специализированного транспорта, предназначенного для сбора и вывоза ТБО, ед.</w:t>
            </w:r>
          </w:p>
        </w:tc>
        <w:tc>
          <w:tcPr>
            <w:tcW w:w="1701" w:type="dxa"/>
            <w:vAlign w:val="center"/>
          </w:tcPr>
          <w:p w:rsidR="00F85F49" w:rsidRPr="00364949" w:rsidRDefault="00F85F49" w:rsidP="00563C54">
            <w:pPr>
              <w:jc w:val="center"/>
              <w:rPr>
                <w:rFonts w:ascii="Times New Roman" w:hAnsi="Times New Roman" w:cs="Times New Roman"/>
                <w:sz w:val="28"/>
                <w:szCs w:val="28"/>
              </w:rPr>
            </w:pPr>
          </w:p>
          <w:p w:rsidR="00F85F49" w:rsidRPr="00364949" w:rsidRDefault="00F85F49" w:rsidP="00563C54">
            <w:pPr>
              <w:jc w:val="center"/>
              <w:rPr>
                <w:rFonts w:ascii="Times New Roman" w:hAnsi="Times New Roman" w:cs="Times New Roman"/>
                <w:sz w:val="28"/>
                <w:szCs w:val="28"/>
              </w:rPr>
            </w:pPr>
            <w:r w:rsidRPr="00364949">
              <w:rPr>
                <w:rFonts w:ascii="Times New Roman" w:hAnsi="Times New Roman" w:cs="Times New Roman"/>
                <w:sz w:val="28"/>
                <w:szCs w:val="28"/>
              </w:rPr>
              <w:t>4</w:t>
            </w:r>
          </w:p>
        </w:tc>
        <w:tc>
          <w:tcPr>
            <w:tcW w:w="1701" w:type="dxa"/>
            <w:vAlign w:val="center"/>
          </w:tcPr>
          <w:p w:rsidR="00F85F49" w:rsidRPr="00364949" w:rsidRDefault="00F85F49" w:rsidP="00563C54">
            <w:pPr>
              <w:jc w:val="center"/>
              <w:rPr>
                <w:rFonts w:ascii="Times New Roman" w:hAnsi="Times New Roman" w:cs="Times New Roman"/>
                <w:sz w:val="28"/>
                <w:szCs w:val="28"/>
              </w:rPr>
            </w:pPr>
          </w:p>
          <w:p w:rsidR="00F85F49" w:rsidRPr="00364949" w:rsidRDefault="00F85F49" w:rsidP="00563C54">
            <w:pPr>
              <w:jc w:val="center"/>
              <w:rPr>
                <w:rFonts w:ascii="Times New Roman" w:hAnsi="Times New Roman" w:cs="Times New Roman"/>
                <w:sz w:val="28"/>
                <w:szCs w:val="28"/>
              </w:rPr>
            </w:pPr>
            <w:r w:rsidRPr="00364949">
              <w:rPr>
                <w:rFonts w:ascii="Times New Roman" w:hAnsi="Times New Roman" w:cs="Times New Roman"/>
                <w:sz w:val="28"/>
                <w:szCs w:val="28"/>
              </w:rPr>
              <w:t>4</w:t>
            </w:r>
          </w:p>
        </w:tc>
        <w:tc>
          <w:tcPr>
            <w:tcW w:w="1701" w:type="dxa"/>
            <w:vAlign w:val="center"/>
          </w:tcPr>
          <w:p w:rsidR="00F85F49" w:rsidRPr="00364949" w:rsidRDefault="00F85F49" w:rsidP="00563C54">
            <w:pPr>
              <w:jc w:val="center"/>
              <w:rPr>
                <w:rFonts w:ascii="Times New Roman" w:hAnsi="Times New Roman" w:cs="Times New Roman"/>
                <w:sz w:val="28"/>
                <w:szCs w:val="28"/>
              </w:rPr>
            </w:pPr>
          </w:p>
          <w:p w:rsidR="00F85F49" w:rsidRPr="00364949" w:rsidRDefault="00F85F49" w:rsidP="00563C54">
            <w:pPr>
              <w:jc w:val="center"/>
              <w:rPr>
                <w:rFonts w:ascii="Times New Roman" w:hAnsi="Times New Roman" w:cs="Times New Roman"/>
                <w:sz w:val="28"/>
                <w:szCs w:val="28"/>
              </w:rPr>
            </w:pPr>
            <w:r w:rsidRPr="00364949">
              <w:rPr>
                <w:rFonts w:ascii="Times New Roman" w:hAnsi="Times New Roman" w:cs="Times New Roman"/>
                <w:sz w:val="28"/>
                <w:szCs w:val="28"/>
              </w:rPr>
              <w:t>4</w:t>
            </w:r>
          </w:p>
        </w:tc>
      </w:tr>
      <w:tr w:rsidR="00F85F49" w:rsidRPr="00364949">
        <w:trPr>
          <w:trHeight w:val="909"/>
        </w:trPr>
        <w:tc>
          <w:tcPr>
            <w:tcW w:w="567" w:type="dxa"/>
            <w:vAlign w:val="center"/>
          </w:tcPr>
          <w:p w:rsidR="00F85F49" w:rsidRPr="00E127F5" w:rsidRDefault="00F85F49" w:rsidP="0026676D">
            <w:pPr>
              <w:spacing w:after="0" w:line="22" w:lineRule="atLeast"/>
              <w:ind w:firstLine="709"/>
              <w:jc w:val="both"/>
              <w:rPr>
                <w:rFonts w:ascii="Times New Roman" w:hAnsi="Times New Roman" w:cs="Times New Roman"/>
                <w:noProof/>
                <w:sz w:val="26"/>
                <w:szCs w:val="26"/>
              </w:rPr>
            </w:pPr>
            <w:r>
              <w:rPr>
                <w:rFonts w:ascii="Times New Roman" w:hAnsi="Times New Roman" w:cs="Times New Roman"/>
                <w:noProof/>
                <w:sz w:val="26"/>
                <w:szCs w:val="26"/>
              </w:rPr>
              <w:t>3</w:t>
            </w:r>
            <w:r w:rsidRPr="00E127F5">
              <w:rPr>
                <w:rFonts w:ascii="Times New Roman" w:hAnsi="Times New Roman" w:cs="Times New Roman"/>
                <w:noProof/>
                <w:sz w:val="26"/>
                <w:szCs w:val="26"/>
              </w:rPr>
              <w:t>3</w:t>
            </w:r>
          </w:p>
        </w:tc>
        <w:tc>
          <w:tcPr>
            <w:tcW w:w="4111" w:type="dxa"/>
            <w:vAlign w:val="center"/>
          </w:tcPr>
          <w:p w:rsidR="00F85F49" w:rsidRPr="00E127F5" w:rsidRDefault="00F85F49" w:rsidP="0026676D">
            <w:pPr>
              <w:spacing w:after="0" w:line="22" w:lineRule="atLeast"/>
              <w:jc w:val="both"/>
              <w:rPr>
                <w:rFonts w:ascii="Times New Roman" w:hAnsi="Times New Roman" w:cs="Times New Roman"/>
                <w:noProof/>
                <w:sz w:val="26"/>
                <w:szCs w:val="26"/>
              </w:rPr>
            </w:pPr>
            <w:r>
              <w:rPr>
                <w:rFonts w:ascii="Times New Roman" w:hAnsi="Times New Roman" w:cs="Times New Roman"/>
                <w:noProof/>
                <w:sz w:val="26"/>
                <w:szCs w:val="26"/>
              </w:rPr>
              <w:t>Количество отловленных безнадзорных животных, шт</w:t>
            </w:r>
          </w:p>
        </w:tc>
        <w:tc>
          <w:tcPr>
            <w:tcW w:w="1701" w:type="dxa"/>
            <w:vAlign w:val="center"/>
          </w:tcPr>
          <w:p w:rsidR="00F85F49" w:rsidRPr="003A7F4F" w:rsidRDefault="00F85F49" w:rsidP="000E76A7">
            <w:pPr>
              <w:spacing w:after="0" w:line="22" w:lineRule="atLeast"/>
              <w:ind w:firstLine="709"/>
              <w:jc w:val="center"/>
              <w:rPr>
                <w:rFonts w:ascii="Times New Roman" w:hAnsi="Times New Roman" w:cs="Times New Roman"/>
                <w:noProof/>
                <w:sz w:val="26"/>
                <w:szCs w:val="26"/>
                <w:lang w:val="en-US"/>
              </w:rPr>
            </w:pPr>
            <w:r>
              <w:rPr>
                <w:rFonts w:ascii="Times New Roman" w:hAnsi="Times New Roman" w:cs="Times New Roman"/>
                <w:noProof/>
                <w:sz w:val="26"/>
                <w:szCs w:val="26"/>
              </w:rPr>
              <w:t>5</w:t>
            </w:r>
            <w:r>
              <w:rPr>
                <w:rFonts w:ascii="Times New Roman" w:hAnsi="Times New Roman" w:cs="Times New Roman"/>
                <w:noProof/>
                <w:sz w:val="26"/>
                <w:szCs w:val="26"/>
                <w:lang w:val="en-US"/>
              </w:rPr>
              <w:t>67</w:t>
            </w:r>
          </w:p>
        </w:tc>
        <w:tc>
          <w:tcPr>
            <w:tcW w:w="1701" w:type="dxa"/>
            <w:vAlign w:val="center"/>
          </w:tcPr>
          <w:p w:rsidR="00F85F49" w:rsidRPr="003A7F4F" w:rsidRDefault="00F85F49" w:rsidP="00563C54">
            <w:pPr>
              <w:spacing w:after="0" w:line="22" w:lineRule="atLeast"/>
              <w:jc w:val="center"/>
              <w:rPr>
                <w:rFonts w:ascii="Times New Roman" w:hAnsi="Times New Roman" w:cs="Times New Roman"/>
                <w:noProof/>
                <w:sz w:val="26"/>
                <w:szCs w:val="26"/>
                <w:lang w:val="en-US"/>
              </w:rPr>
            </w:pPr>
            <w:r>
              <w:rPr>
                <w:rFonts w:ascii="Times New Roman" w:hAnsi="Times New Roman" w:cs="Times New Roman"/>
                <w:noProof/>
                <w:sz w:val="26"/>
                <w:szCs w:val="26"/>
              </w:rPr>
              <w:t>5</w:t>
            </w:r>
            <w:r>
              <w:rPr>
                <w:rFonts w:ascii="Times New Roman" w:hAnsi="Times New Roman" w:cs="Times New Roman"/>
                <w:noProof/>
                <w:sz w:val="26"/>
                <w:szCs w:val="26"/>
                <w:lang w:val="en-US"/>
              </w:rPr>
              <w:t>67</w:t>
            </w:r>
          </w:p>
        </w:tc>
        <w:tc>
          <w:tcPr>
            <w:tcW w:w="1701" w:type="dxa"/>
            <w:vAlign w:val="center"/>
          </w:tcPr>
          <w:p w:rsidR="00F85F49" w:rsidRPr="003A7F4F" w:rsidRDefault="00F85F49" w:rsidP="00563C54">
            <w:pPr>
              <w:spacing w:after="0" w:line="22" w:lineRule="atLeast"/>
              <w:jc w:val="center"/>
              <w:rPr>
                <w:rFonts w:ascii="Times New Roman" w:hAnsi="Times New Roman" w:cs="Times New Roman"/>
                <w:noProof/>
                <w:sz w:val="26"/>
                <w:szCs w:val="26"/>
                <w:lang w:val="en-US"/>
              </w:rPr>
            </w:pPr>
            <w:r>
              <w:rPr>
                <w:rFonts w:ascii="Times New Roman" w:hAnsi="Times New Roman" w:cs="Times New Roman"/>
                <w:noProof/>
                <w:sz w:val="26"/>
                <w:szCs w:val="26"/>
              </w:rPr>
              <w:t>5</w:t>
            </w:r>
            <w:r>
              <w:rPr>
                <w:rFonts w:ascii="Times New Roman" w:hAnsi="Times New Roman" w:cs="Times New Roman"/>
                <w:noProof/>
                <w:sz w:val="26"/>
                <w:szCs w:val="26"/>
                <w:lang w:val="en-US"/>
              </w:rPr>
              <w:t>67</w:t>
            </w:r>
          </w:p>
        </w:tc>
      </w:tr>
    </w:tbl>
    <w:p w:rsidR="00F85F49" w:rsidRDefault="00F85F49" w:rsidP="008F4D53">
      <w:pPr>
        <w:spacing w:after="0" w:line="22" w:lineRule="atLeast"/>
        <w:ind w:firstLine="709"/>
        <w:jc w:val="center"/>
        <w:rPr>
          <w:rFonts w:ascii="Times New Roman" w:hAnsi="Times New Roman" w:cs="Times New Roman"/>
          <w:noProof/>
          <w:sz w:val="26"/>
          <w:szCs w:val="26"/>
        </w:rPr>
      </w:pPr>
    </w:p>
    <w:p w:rsidR="00F85F49" w:rsidRDefault="00F85F49" w:rsidP="008F4D53">
      <w:pPr>
        <w:spacing w:after="0" w:line="22" w:lineRule="atLeast"/>
        <w:ind w:firstLine="709"/>
        <w:jc w:val="center"/>
        <w:rPr>
          <w:rFonts w:ascii="Times New Roman" w:hAnsi="Times New Roman" w:cs="Times New Roman"/>
          <w:noProof/>
          <w:sz w:val="26"/>
          <w:szCs w:val="26"/>
        </w:rPr>
      </w:pPr>
    </w:p>
    <w:p w:rsidR="00F85F49" w:rsidRDefault="00F85F49" w:rsidP="008F4D53">
      <w:pPr>
        <w:spacing w:after="0" w:line="22" w:lineRule="atLeast"/>
        <w:ind w:firstLine="709"/>
        <w:jc w:val="center"/>
        <w:rPr>
          <w:rFonts w:ascii="Times New Roman" w:hAnsi="Times New Roman" w:cs="Times New Roman"/>
          <w:noProof/>
          <w:sz w:val="26"/>
          <w:szCs w:val="26"/>
        </w:rPr>
      </w:pPr>
      <w:r>
        <w:rPr>
          <w:rFonts w:ascii="Times New Roman" w:hAnsi="Times New Roman" w:cs="Times New Roman"/>
          <w:noProof/>
          <w:sz w:val="26"/>
          <w:szCs w:val="26"/>
        </w:rPr>
        <w:t>5</w:t>
      </w:r>
      <w:r w:rsidRPr="00E127F5">
        <w:rPr>
          <w:rFonts w:ascii="Times New Roman" w:hAnsi="Times New Roman" w:cs="Times New Roman"/>
          <w:noProof/>
          <w:sz w:val="26"/>
          <w:szCs w:val="26"/>
        </w:rPr>
        <w:t>. Механизм реализации и управления  П</w:t>
      </w:r>
      <w:r>
        <w:rPr>
          <w:rFonts w:ascii="Times New Roman" w:hAnsi="Times New Roman" w:cs="Times New Roman"/>
          <w:noProof/>
          <w:sz w:val="26"/>
          <w:szCs w:val="26"/>
        </w:rPr>
        <w:t>одп</w:t>
      </w:r>
      <w:r w:rsidRPr="00E127F5">
        <w:rPr>
          <w:rFonts w:ascii="Times New Roman" w:hAnsi="Times New Roman" w:cs="Times New Roman"/>
          <w:noProof/>
          <w:sz w:val="26"/>
          <w:szCs w:val="26"/>
        </w:rPr>
        <w:t>рограммой.</w:t>
      </w:r>
    </w:p>
    <w:p w:rsidR="00F85F49" w:rsidRPr="00E127F5" w:rsidRDefault="00F85F49" w:rsidP="008F4D53">
      <w:pPr>
        <w:spacing w:after="0" w:line="22" w:lineRule="atLeast"/>
        <w:ind w:firstLine="709"/>
        <w:jc w:val="center"/>
        <w:rPr>
          <w:rFonts w:ascii="Times New Roman" w:hAnsi="Times New Roman" w:cs="Times New Roman"/>
          <w:noProof/>
          <w:sz w:val="26"/>
          <w:szCs w:val="26"/>
        </w:rPr>
      </w:pPr>
    </w:p>
    <w:p w:rsidR="00F85F49" w:rsidRPr="006F6B85" w:rsidRDefault="00F85F49"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Управление Программой и контроль за ее реализацией осуществляется путем:</w:t>
      </w:r>
    </w:p>
    <w:p w:rsidR="00F85F49" w:rsidRPr="006F6B85" w:rsidRDefault="00F85F49"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ежеквартальных отчетов о ходе реализации мероприятий;</w:t>
      </w:r>
    </w:p>
    <w:p w:rsidR="00F85F49" w:rsidRPr="006F6B85" w:rsidRDefault="00F85F49"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ежегодного анализа эффективности проводимой работы, уточнения затрат по программным мероприятиям и составам исполнителей;</w:t>
      </w:r>
    </w:p>
    <w:p w:rsidR="00F85F49" w:rsidRPr="006F6B85" w:rsidRDefault="00F85F49" w:rsidP="004B2A77">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r w:rsidRPr="006F6B85">
        <w:rPr>
          <w:rFonts w:ascii="Times New Roman" w:hAnsi="Times New Roman" w:cs="Times New Roman"/>
          <w:sz w:val="26"/>
          <w:szCs w:val="26"/>
        </w:rPr>
        <w:t xml:space="preserve">Управление жилищно-коммунального хозяйства администрации округа Муром ежегодно формирует отчет об исполнении программы с оценкой достижения плановых показателей динамики финансирования выполнения программных мероприятий. </w:t>
      </w:r>
    </w:p>
    <w:p w:rsidR="00F85F49" w:rsidRPr="006F6B85" w:rsidRDefault="00F85F49" w:rsidP="0038430E">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F85F49" w:rsidRPr="00E127F5" w:rsidRDefault="00F85F49" w:rsidP="0038430E">
      <w:pPr>
        <w:spacing w:after="0" w:line="22" w:lineRule="atLeast"/>
        <w:ind w:firstLine="709"/>
        <w:jc w:val="both"/>
        <w:rPr>
          <w:rFonts w:ascii="Times New Roman" w:hAnsi="Times New Roman" w:cs="Times New Roman"/>
          <w:noProof/>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Pr="006F6B85"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№3</w:t>
      </w:r>
    </w:p>
    <w:p w:rsidR="00F85F49" w:rsidRPr="006F6B85" w:rsidRDefault="00F85F49"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sidRPr="006F6B85">
        <w:rPr>
          <w:rFonts w:ascii="Times New Roman" w:hAnsi="Times New Roman" w:cs="Times New Roman"/>
          <w:sz w:val="26"/>
          <w:szCs w:val="26"/>
        </w:rPr>
        <w:t>к Программе</w:t>
      </w:r>
    </w:p>
    <w:p w:rsidR="00F85F49" w:rsidRDefault="00F85F49" w:rsidP="00B23278">
      <w:pPr>
        <w:widowControl w:val="0"/>
        <w:autoSpaceDE w:val="0"/>
        <w:autoSpaceDN w:val="0"/>
        <w:adjustRightInd w:val="0"/>
        <w:spacing w:after="0" w:line="22" w:lineRule="atLeast"/>
        <w:ind w:firstLine="709"/>
        <w:jc w:val="center"/>
        <w:rPr>
          <w:rFonts w:ascii="Times New Roman" w:hAnsi="Times New Roman" w:cs="Times New Roman"/>
          <w:sz w:val="26"/>
          <w:szCs w:val="26"/>
        </w:rPr>
      </w:pPr>
    </w:p>
    <w:p w:rsidR="00F85F49" w:rsidRPr="006F6B85" w:rsidRDefault="00F85F49" w:rsidP="00B23278">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ПОДПРОГРАММА</w:t>
      </w:r>
    </w:p>
    <w:p w:rsidR="00F85F49" w:rsidRPr="006F6B85" w:rsidRDefault="00F85F49" w:rsidP="00B23278">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 xml:space="preserve">"Техническое обслуживание и энергоснабжение </w:t>
      </w:r>
      <w:r>
        <w:rPr>
          <w:rFonts w:ascii="Times New Roman" w:hAnsi="Times New Roman" w:cs="Times New Roman"/>
          <w:sz w:val="26"/>
          <w:szCs w:val="26"/>
        </w:rPr>
        <w:t>сетей уличного освещения</w:t>
      </w:r>
      <w:r w:rsidRPr="006F6B85">
        <w:rPr>
          <w:rFonts w:ascii="Times New Roman" w:hAnsi="Times New Roman" w:cs="Times New Roman"/>
          <w:sz w:val="26"/>
          <w:szCs w:val="26"/>
        </w:rPr>
        <w:t xml:space="preserve"> округа Муром на 2015 - 2017 годы"</w:t>
      </w:r>
    </w:p>
    <w:p w:rsidR="00F85F49" w:rsidRPr="006F6B85" w:rsidRDefault="00F85F49"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F85F49" w:rsidRPr="006F6B85" w:rsidRDefault="00F85F49" w:rsidP="00563C54">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bookmarkStart w:id="1" w:name="Par1948"/>
      <w:bookmarkEnd w:id="1"/>
      <w:r w:rsidRPr="006F6B85">
        <w:rPr>
          <w:rFonts w:ascii="Times New Roman" w:hAnsi="Times New Roman" w:cs="Times New Roman"/>
          <w:sz w:val="26"/>
          <w:szCs w:val="26"/>
        </w:rPr>
        <w:t>1. Паспорт Подпрограммы</w:t>
      </w:r>
      <w:r>
        <w:rPr>
          <w:rFonts w:ascii="Times New Roman" w:hAnsi="Times New Roman" w:cs="Times New Roman"/>
          <w:sz w:val="26"/>
          <w:szCs w:val="26"/>
        </w:rPr>
        <w:t>.</w:t>
      </w:r>
    </w:p>
    <w:tbl>
      <w:tblPr>
        <w:tblW w:w="9581" w:type="dxa"/>
        <w:tblInd w:w="2" w:type="dxa"/>
        <w:tblLayout w:type="fixed"/>
        <w:tblCellMar>
          <w:top w:w="75" w:type="dxa"/>
          <w:left w:w="0" w:type="dxa"/>
          <w:bottom w:w="75" w:type="dxa"/>
          <w:right w:w="0" w:type="dxa"/>
        </w:tblCellMar>
        <w:tblLook w:val="0000" w:firstRow="0" w:lastRow="0" w:firstColumn="0" w:lastColumn="0" w:noHBand="0" w:noVBand="0"/>
      </w:tblPr>
      <w:tblGrid>
        <w:gridCol w:w="2303"/>
        <w:gridCol w:w="7278"/>
      </w:tblGrid>
      <w:tr w:rsidR="00F85F49" w:rsidRPr="00364949">
        <w:trPr>
          <w:trHeight w:val="865"/>
        </w:trPr>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F85F49" w:rsidRPr="00364949" w:rsidRDefault="00F85F49" w:rsidP="005C7D5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Наименование Подпрограммы</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F85F49" w:rsidRPr="00364949" w:rsidRDefault="00F85F49" w:rsidP="00563C54">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Подпрограмма «Техническое обслуживание и энергоснабжение сетей уличного освещения округа Муром на 2015 - 2017 годы»</w:t>
            </w:r>
          </w:p>
        </w:tc>
      </w:tr>
      <w:tr w:rsidR="00F85F49" w:rsidRPr="00364949">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F85F49" w:rsidRPr="00364949" w:rsidRDefault="00F85F49" w:rsidP="0046646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Руководитель Подпрограммы</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F85F49" w:rsidRPr="00E127F5" w:rsidRDefault="00F85F49" w:rsidP="00466465">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Управление жилищно-коммунального хозяйства администрации</w:t>
            </w:r>
            <w:r w:rsidRPr="00E127F5">
              <w:rPr>
                <w:rFonts w:ascii="Times New Roman" w:hAnsi="Times New Roman" w:cs="Times New Roman"/>
                <w:sz w:val="26"/>
                <w:szCs w:val="26"/>
                <w:lang w:eastAsia="ru-RU"/>
              </w:rPr>
              <w:t xml:space="preserve"> округа Муром          </w:t>
            </w:r>
          </w:p>
        </w:tc>
      </w:tr>
      <w:tr w:rsidR="00F85F49" w:rsidRPr="00364949">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F85F49" w:rsidRPr="00364949" w:rsidRDefault="00F85F49" w:rsidP="0046646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Исполнители Подпрограммы</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F85F49" w:rsidRPr="00E127F5" w:rsidRDefault="00F85F49" w:rsidP="00793C16">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 </w:t>
            </w:r>
            <w:r w:rsidRPr="00364949">
              <w:rPr>
                <w:rFonts w:ascii="Times New Roman" w:hAnsi="Times New Roman" w:cs="Times New Roman"/>
                <w:sz w:val="26"/>
                <w:szCs w:val="26"/>
              </w:rPr>
              <w:t>Подрядные организации</w:t>
            </w:r>
          </w:p>
        </w:tc>
      </w:tr>
      <w:tr w:rsidR="00F85F49" w:rsidRPr="00364949">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F85F49" w:rsidRPr="00364949" w:rsidRDefault="00F85F49" w:rsidP="005C7D5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Цели Подпрограммы</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F85F49" w:rsidRPr="00364949" w:rsidRDefault="00F85F49" w:rsidP="001E5132">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 xml:space="preserve">Обеспечение регулярного энергоснабжения сетей уличного освещения </w:t>
            </w:r>
          </w:p>
        </w:tc>
      </w:tr>
      <w:tr w:rsidR="00F85F49" w:rsidRPr="00364949">
        <w:tc>
          <w:tcPr>
            <w:tcW w:w="2303" w:type="dxa"/>
            <w:vMerge w:val="restart"/>
            <w:tcBorders>
              <w:top w:val="thickThinSmallGap" w:sz="24" w:space="0" w:color="auto"/>
              <w:left w:val="thickThinSmallGap" w:sz="24" w:space="0" w:color="auto"/>
              <w:bottom w:val="single" w:sz="4" w:space="0" w:color="auto"/>
              <w:right w:val="thickThinSmallGap" w:sz="24" w:space="0" w:color="auto"/>
            </w:tcBorders>
            <w:tcMar>
              <w:top w:w="62" w:type="dxa"/>
              <w:left w:w="102" w:type="dxa"/>
              <w:bottom w:w="102" w:type="dxa"/>
              <w:right w:w="62" w:type="dxa"/>
            </w:tcMar>
          </w:tcPr>
          <w:p w:rsidR="00F85F49" w:rsidRPr="00364949" w:rsidRDefault="00F85F49" w:rsidP="005C7D5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Задачи Подпрограммы</w:t>
            </w:r>
          </w:p>
        </w:tc>
        <w:tc>
          <w:tcPr>
            <w:tcW w:w="7278" w:type="dxa"/>
            <w:tcBorders>
              <w:top w:val="thickThinSmallGap" w:sz="24" w:space="0" w:color="auto"/>
              <w:left w:val="thickThinSmallGap" w:sz="24" w:space="0" w:color="auto"/>
              <w:right w:val="thickThinSmallGap" w:sz="24" w:space="0" w:color="auto"/>
            </w:tcBorders>
            <w:tcMar>
              <w:top w:w="62" w:type="dxa"/>
              <w:left w:w="102" w:type="dxa"/>
              <w:bottom w:w="102" w:type="dxa"/>
              <w:right w:w="62" w:type="dxa"/>
            </w:tcMar>
          </w:tcPr>
          <w:p w:rsidR="00F85F49" w:rsidRPr="00364949" w:rsidRDefault="00F85F49" w:rsidP="005C7D5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xml:space="preserve">1. Бесперебойное энергоснабжение сетей уличного освещения </w:t>
            </w:r>
          </w:p>
        </w:tc>
      </w:tr>
      <w:tr w:rsidR="00F85F49" w:rsidRPr="00364949">
        <w:tc>
          <w:tcPr>
            <w:tcW w:w="2303" w:type="dxa"/>
            <w:vMerge/>
            <w:tcBorders>
              <w:top w:val="single" w:sz="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F85F49" w:rsidRPr="00364949" w:rsidRDefault="00F85F49" w:rsidP="005C7D55">
            <w:pPr>
              <w:widowControl w:val="0"/>
              <w:autoSpaceDE w:val="0"/>
              <w:autoSpaceDN w:val="0"/>
              <w:adjustRightInd w:val="0"/>
              <w:spacing w:after="0" w:line="22" w:lineRule="atLeast"/>
              <w:rPr>
                <w:rFonts w:ascii="Times New Roman" w:hAnsi="Times New Roman" w:cs="Times New Roman"/>
                <w:sz w:val="26"/>
                <w:szCs w:val="26"/>
              </w:rPr>
            </w:pPr>
          </w:p>
        </w:tc>
        <w:tc>
          <w:tcPr>
            <w:tcW w:w="7278" w:type="dxa"/>
            <w:tcBorders>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F85F49" w:rsidRPr="00364949" w:rsidRDefault="00F85F49" w:rsidP="005C7D5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2. Соблюдение лимита потребления электроэнергии</w:t>
            </w:r>
          </w:p>
        </w:tc>
      </w:tr>
      <w:tr w:rsidR="00F85F49" w:rsidRPr="00364949">
        <w:trPr>
          <w:trHeight w:val="947"/>
        </w:trPr>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F85F49" w:rsidRPr="00364949" w:rsidRDefault="00F85F49" w:rsidP="005C7D5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Целевые индикаторы и показатели</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vAlign w:val="center"/>
          </w:tcPr>
          <w:p w:rsidR="00F85F49" w:rsidRPr="00364949" w:rsidRDefault="00F85F49" w:rsidP="0053698A">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-покраска опор освещения- 2500 м2/год</w:t>
            </w:r>
          </w:p>
          <w:p w:rsidR="00F85F49" w:rsidRPr="00364949" w:rsidRDefault="00F85F49" w:rsidP="0053698A">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-электроснабжение округа-7980657 кВт/ч в год</w:t>
            </w:r>
          </w:p>
          <w:p w:rsidR="00F85F49" w:rsidRPr="00364949" w:rsidRDefault="00F85F49" w:rsidP="00BC2683">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-техническое обслуживание и ремонт сетей уличного освещения- 181,6 км/год</w:t>
            </w:r>
          </w:p>
        </w:tc>
      </w:tr>
      <w:tr w:rsidR="00F85F49" w:rsidRPr="00364949">
        <w:trPr>
          <w:trHeight w:val="1547"/>
        </w:trPr>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F85F49" w:rsidRPr="00364949" w:rsidRDefault="00F85F49" w:rsidP="005C7D5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Объемы и источники финансирования</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vAlign w:val="center"/>
          </w:tcPr>
          <w:p w:rsidR="00F85F49" w:rsidRPr="00364949" w:rsidRDefault="00F85F49" w:rsidP="00BA1A33">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Общий объем финансирования Подпрограммы составляет 46</w:t>
            </w:r>
            <w:r w:rsidRPr="009A55D7">
              <w:rPr>
                <w:rFonts w:ascii="Times New Roman" w:hAnsi="Times New Roman" w:cs="Times New Roman"/>
                <w:sz w:val="26"/>
                <w:szCs w:val="26"/>
              </w:rPr>
              <w:t>458</w:t>
            </w:r>
            <w:r>
              <w:rPr>
                <w:rFonts w:ascii="Times New Roman" w:hAnsi="Times New Roman" w:cs="Times New Roman"/>
                <w:sz w:val="26"/>
                <w:szCs w:val="26"/>
              </w:rPr>
              <w:t>,</w:t>
            </w:r>
            <w:r w:rsidRPr="009A55D7">
              <w:rPr>
                <w:rFonts w:ascii="Times New Roman" w:hAnsi="Times New Roman" w:cs="Times New Roman"/>
                <w:sz w:val="26"/>
                <w:szCs w:val="26"/>
              </w:rPr>
              <w:t>0095</w:t>
            </w:r>
            <w:r w:rsidRPr="00364949">
              <w:rPr>
                <w:rFonts w:ascii="Times New Roman" w:hAnsi="Times New Roman" w:cs="Times New Roman"/>
                <w:sz w:val="26"/>
                <w:szCs w:val="26"/>
              </w:rPr>
              <w:t xml:space="preserve"> тыс. руб., в том числе:</w:t>
            </w:r>
          </w:p>
          <w:p w:rsidR="00F85F49" w:rsidRPr="006F6B85" w:rsidRDefault="00F85F49" w:rsidP="00BA1A33">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2015год </w:t>
            </w:r>
            <w:r w:rsidRPr="006F6B85">
              <w:rPr>
                <w:rFonts w:ascii="Times New Roman" w:hAnsi="Times New Roman" w:cs="Times New Roman"/>
                <w:sz w:val="26"/>
                <w:szCs w:val="26"/>
              </w:rPr>
              <w:t>средства бюджета округа Муром –</w:t>
            </w:r>
            <w:r w:rsidRPr="009A55D7">
              <w:rPr>
                <w:rFonts w:ascii="Times New Roman" w:hAnsi="Times New Roman" w:cs="Times New Roman"/>
                <w:sz w:val="24"/>
                <w:szCs w:val="24"/>
              </w:rPr>
              <w:t>15258,0095</w:t>
            </w:r>
            <w:r>
              <w:rPr>
                <w:rFonts w:ascii="Times New Roman" w:hAnsi="Times New Roman" w:cs="Times New Roman"/>
                <w:sz w:val="26"/>
                <w:szCs w:val="26"/>
              </w:rPr>
              <w:t xml:space="preserve"> тыс</w:t>
            </w:r>
            <w:r w:rsidRPr="006F6B85">
              <w:rPr>
                <w:rFonts w:ascii="Times New Roman" w:hAnsi="Times New Roman" w:cs="Times New Roman"/>
                <w:sz w:val="26"/>
                <w:szCs w:val="26"/>
              </w:rPr>
              <w:t>. руб.;</w:t>
            </w:r>
          </w:p>
          <w:p w:rsidR="00F85F49" w:rsidRPr="006F6B85" w:rsidRDefault="00F85F49" w:rsidP="00BA1A33">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2016 год средства бюджета округа Муром</w:t>
            </w:r>
            <w:r w:rsidRPr="006F6B85">
              <w:rPr>
                <w:rFonts w:ascii="Times New Roman" w:hAnsi="Times New Roman" w:cs="Times New Roman"/>
                <w:sz w:val="26"/>
                <w:szCs w:val="26"/>
              </w:rPr>
              <w:t>–</w:t>
            </w:r>
            <w:r>
              <w:rPr>
                <w:rFonts w:ascii="Times New Roman" w:hAnsi="Times New Roman" w:cs="Times New Roman"/>
                <w:sz w:val="26"/>
                <w:szCs w:val="26"/>
              </w:rPr>
              <w:t>15600 тыс</w:t>
            </w:r>
            <w:r w:rsidRPr="006F6B85">
              <w:rPr>
                <w:rFonts w:ascii="Times New Roman" w:hAnsi="Times New Roman" w:cs="Times New Roman"/>
                <w:sz w:val="26"/>
                <w:szCs w:val="26"/>
              </w:rPr>
              <w:t>. руб.;</w:t>
            </w:r>
          </w:p>
          <w:p w:rsidR="00F85F49" w:rsidRPr="00364949" w:rsidRDefault="00F85F49" w:rsidP="00BA1A33">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2017 год средства бюджета округа Муром –15600 тыс. руб.</w:t>
            </w:r>
          </w:p>
        </w:tc>
      </w:tr>
      <w:tr w:rsidR="00F85F49" w:rsidRPr="00364949">
        <w:trPr>
          <w:trHeight w:val="965"/>
        </w:trPr>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F85F49" w:rsidRPr="00364949" w:rsidRDefault="00F85F49" w:rsidP="005C7D5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Ожидаемые и конечные результаты</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F85F49" w:rsidRPr="00364949" w:rsidRDefault="00F85F49" w:rsidP="00F70819">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Продление     освещения    улиц    города   в    темное    время   суток   на   90 ч/год</w:t>
            </w:r>
          </w:p>
          <w:p w:rsidR="00F85F49" w:rsidRPr="00364949" w:rsidRDefault="00F85F49" w:rsidP="00F70819">
            <w:pPr>
              <w:widowControl w:val="0"/>
              <w:autoSpaceDE w:val="0"/>
              <w:autoSpaceDN w:val="0"/>
              <w:adjustRightInd w:val="0"/>
              <w:spacing w:after="0" w:line="22" w:lineRule="atLeast"/>
              <w:rPr>
                <w:rFonts w:ascii="Times New Roman" w:hAnsi="Times New Roman" w:cs="Times New Roman"/>
                <w:sz w:val="26"/>
                <w:szCs w:val="26"/>
              </w:rPr>
            </w:pPr>
          </w:p>
        </w:tc>
      </w:tr>
      <w:tr w:rsidR="00F85F49" w:rsidRPr="00364949">
        <w:trPr>
          <w:trHeight w:val="430"/>
        </w:trPr>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F85F49" w:rsidRPr="00E127F5" w:rsidRDefault="00F85F49" w:rsidP="004B2A77">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Контроль за     </w:t>
            </w:r>
            <w:r w:rsidRPr="00E127F5">
              <w:rPr>
                <w:rFonts w:ascii="Times New Roman" w:hAnsi="Times New Roman" w:cs="Times New Roman"/>
                <w:sz w:val="26"/>
                <w:szCs w:val="26"/>
                <w:lang w:eastAsia="ru-RU"/>
              </w:rPr>
              <w:br/>
              <w:t xml:space="preserve">исполнением     </w:t>
            </w:r>
            <w:r w:rsidRPr="00E127F5">
              <w:rPr>
                <w:rFonts w:ascii="Times New Roman" w:hAnsi="Times New Roman" w:cs="Times New Roman"/>
                <w:sz w:val="26"/>
                <w:szCs w:val="26"/>
                <w:lang w:eastAsia="ru-RU"/>
              </w:rPr>
              <w:br/>
              <w:t>П</w:t>
            </w:r>
            <w:r>
              <w:rPr>
                <w:rFonts w:ascii="Times New Roman" w:hAnsi="Times New Roman" w:cs="Times New Roman"/>
                <w:sz w:val="26"/>
                <w:szCs w:val="26"/>
                <w:lang w:eastAsia="ru-RU"/>
              </w:rPr>
              <w:t>одп</w:t>
            </w:r>
            <w:r w:rsidRPr="00E127F5">
              <w:rPr>
                <w:rFonts w:ascii="Times New Roman" w:hAnsi="Times New Roman" w:cs="Times New Roman"/>
                <w:sz w:val="26"/>
                <w:szCs w:val="26"/>
                <w:lang w:eastAsia="ru-RU"/>
              </w:rPr>
              <w:t xml:space="preserve">рограммы       </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F85F49" w:rsidRPr="00E127F5" w:rsidRDefault="00F85F49" w:rsidP="00EA3DB9">
            <w:pPr>
              <w:autoSpaceDE w:val="0"/>
              <w:autoSpaceDN w:val="0"/>
              <w:adjustRightInd w:val="0"/>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Администрация округа</w:t>
            </w:r>
            <w:r w:rsidRPr="00E127F5">
              <w:rPr>
                <w:rFonts w:ascii="Times New Roman" w:hAnsi="Times New Roman" w:cs="Times New Roman"/>
                <w:sz w:val="26"/>
                <w:szCs w:val="26"/>
                <w:lang w:eastAsia="ru-RU"/>
              </w:rPr>
              <w:t xml:space="preserve"> Муром           </w:t>
            </w:r>
            <w:r w:rsidRPr="00E127F5">
              <w:rPr>
                <w:rFonts w:ascii="Times New Roman" w:hAnsi="Times New Roman" w:cs="Times New Roman"/>
                <w:sz w:val="26"/>
                <w:szCs w:val="26"/>
                <w:lang w:eastAsia="ru-RU"/>
              </w:rPr>
              <w:br/>
            </w:r>
          </w:p>
        </w:tc>
      </w:tr>
    </w:tbl>
    <w:p w:rsidR="00F85F49" w:rsidRDefault="00F85F49" w:rsidP="006F6B85">
      <w:pPr>
        <w:widowControl w:val="0"/>
        <w:tabs>
          <w:tab w:val="left" w:pos="1245"/>
        </w:tabs>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ab/>
      </w:r>
    </w:p>
    <w:p w:rsidR="00F85F49" w:rsidRPr="006F6B85" w:rsidRDefault="00F85F49" w:rsidP="008F4D53">
      <w:pPr>
        <w:tabs>
          <w:tab w:val="left" w:pos="1245"/>
        </w:tabs>
        <w:spacing w:after="0" w:line="22" w:lineRule="atLeast"/>
        <w:ind w:firstLine="709"/>
        <w:jc w:val="center"/>
        <w:rPr>
          <w:rFonts w:ascii="Times New Roman" w:hAnsi="Times New Roman" w:cs="Times New Roman"/>
          <w:sz w:val="26"/>
          <w:szCs w:val="26"/>
        </w:rPr>
      </w:pPr>
      <w:bookmarkStart w:id="2" w:name="Par1978"/>
      <w:bookmarkEnd w:id="2"/>
      <w:r>
        <w:rPr>
          <w:rFonts w:ascii="Times New Roman" w:hAnsi="Times New Roman" w:cs="Times New Roman"/>
          <w:sz w:val="26"/>
          <w:szCs w:val="26"/>
        </w:rPr>
        <w:t>2</w:t>
      </w:r>
      <w:r w:rsidRPr="006F6B85">
        <w:rPr>
          <w:rFonts w:ascii="Times New Roman" w:hAnsi="Times New Roman" w:cs="Times New Roman"/>
          <w:sz w:val="26"/>
          <w:szCs w:val="26"/>
        </w:rPr>
        <w:t>. Характеристика проблемы и обоснование ее решения</w:t>
      </w:r>
    </w:p>
    <w:p w:rsidR="00F85F49" w:rsidRPr="006F6B85" w:rsidRDefault="00F85F49" w:rsidP="008F4D53">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Программными методами</w:t>
      </w:r>
      <w:r>
        <w:rPr>
          <w:rFonts w:ascii="Times New Roman" w:hAnsi="Times New Roman" w:cs="Times New Roman"/>
          <w:sz w:val="26"/>
          <w:szCs w:val="26"/>
        </w:rPr>
        <w:t>.</w:t>
      </w:r>
    </w:p>
    <w:p w:rsidR="00F85F49" w:rsidRPr="006F6B85" w:rsidRDefault="00F85F49"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F85F49" w:rsidRPr="007C1ECC" w:rsidRDefault="00F85F49" w:rsidP="00EA3D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 xml:space="preserve">  Система жизнеобеспечения округа Муром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округа.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w:t>
      </w:r>
    </w:p>
    <w:p w:rsidR="00F85F49" w:rsidRPr="007C1ECC" w:rsidRDefault="00F85F49" w:rsidP="00EA3DB9">
      <w:pPr>
        <w:tabs>
          <w:tab w:val="left" w:pos="720"/>
        </w:tabs>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 xml:space="preserve">В </w:t>
      </w:r>
      <w:r>
        <w:rPr>
          <w:rFonts w:ascii="Times New Roman" w:hAnsi="Times New Roman" w:cs="Times New Roman"/>
          <w:sz w:val="26"/>
          <w:szCs w:val="26"/>
        </w:rPr>
        <w:t>2014 году проведена</w:t>
      </w:r>
      <w:r w:rsidRPr="007C1ECC">
        <w:rPr>
          <w:rFonts w:ascii="Times New Roman" w:hAnsi="Times New Roman" w:cs="Times New Roman"/>
          <w:sz w:val="26"/>
          <w:szCs w:val="26"/>
        </w:rPr>
        <w:t xml:space="preserve"> масштабная реконструкция системы уличного освещения округа Муром, в результате которой на 75 % улицах округа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F85F49" w:rsidRPr="007C1ECC" w:rsidRDefault="00F85F49"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Эффективная эксплуатация осве</w:t>
      </w:r>
      <w:r>
        <w:rPr>
          <w:rFonts w:ascii="Times New Roman" w:hAnsi="Times New Roman" w:cs="Times New Roman"/>
          <w:sz w:val="26"/>
          <w:szCs w:val="26"/>
        </w:rPr>
        <w:t>тительных</w:t>
      </w:r>
      <w:r w:rsidRPr="007C1ECC">
        <w:rPr>
          <w:rFonts w:ascii="Times New Roman" w:hAnsi="Times New Roman" w:cs="Times New Roman"/>
          <w:sz w:val="26"/>
          <w:szCs w:val="26"/>
        </w:rPr>
        <w:t xml:space="preserve"> </w:t>
      </w:r>
      <w:r>
        <w:rPr>
          <w:rFonts w:ascii="Times New Roman" w:hAnsi="Times New Roman" w:cs="Times New Roman"/>
          <w:sz w:val="26"/>
          <w:szCs w:val="26"/>
        </w:rPr>
        <w:t>приборов позволит</w:t>
      </w:r>
      <w:r w:rsidRPr="007C1ECC">
        <w:rPr>
          <w:rFonts w:ascii="Times New Roman" w:hAnsi="Times New Roman" w:cs="Times New Roman"/>
          <w:sz w:val="26"/>
          <w:szCs w:val="26"/>
        </w:rPr>
        <w:t xml:space="preserve"> </w:t>
      </w:r>
      <w:r>
        <w:rPr>
          <w:rFonts w:ascii="Times New Roman" w:hAnsi="Times New Roman" w:cs="Times New Roman"/>
          <w:sz w:val="26"/>
          <w:szCs w:val="26"/>
        </w:rPr>
        <w:t>продлить время освещения улиц округа в ночное время без увеличения бюджетных расходов</w:t>
      </w:r>
      <w:r w:rsidRPr="007C1ECC">
        <w:rPr>
          <w:rFonts w:ascii="Times New Roman" w:hAnsi="Times New Roman" w:cs="Times New Roman"/>
          <w:sz w:val="26"/>
          <w:szCs w:val="26"/>
        </w:rPr>
        <w:t>, повысить надежность и долговечность работы сетей, улучшить условия проживания граждан.</w:t>
      </w:r>
    </w:p>
    <w:p w:rsidR="00F85F49" w:rsidRPr="007C1ECC" w:rsidRDefault="00F85F49"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 xml:space="preserve">На текущий момент на территории округа Муром находится: </w:t>
      </w:r>
    </w:p>
    <w:p w:rsidR="00F85F49" w:rsidRPr="007C1ECC" w:rsidRDefault="00F85F49"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 сетей уличного освещения в общей сложности 181,6 км,</w:t>
      </w:r>
    </w:p>
    <w:p w:rsidR="00F85F49" w:rsidRPr="007C1ECC" w:rsidRDefault="00F85F49"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 светильников 3 858 шт.</w:t>
      </w:r>
    </w:p>
    <w:p w:rsidR="00F85F49" w:rsidRPr="007C1ECC" w:rsidRDefault="00F85F49"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 освещается 88 % улиц.</w:t>
      </w:r>
    </w:p>
    <w:p w:rsidR="00F85F49" w:rsidRPr="007C1ECC" w:rsidRDefault="00F85F49"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С целью поддержания уличного освещения округа Муром в надлежащем состоянии разработана данная Подпрограмма.</w:t>
      </w:r>
    </w:p>
    <w:p w:rsidR="00F85F49" w:rsidRDefault="00F85F49"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F85F49" w:rsidRDefault="00F85F49"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bookmarkStart w:id="3" w:name="Par1988"/>
      <w:bookmarkEnd w:id="3"/>
      <w:r w:rsidRPr="006F6B85">
        <w:rPr>
          <w:rFonts w:ascii="Times New Roman" w:hAnsi="Times New Roman" w:cs="Times New Roman"/>
          <w:sz w:val="26"/>
          <w:szCs w:val="26"/>
        </w:rPr>
        <w:t>3. Цель и задачи Подпрограммы</w:t>
      </w:r>
      <w:r>
        <w:rPr>
          <w:rFonts w:ascii="Times New Roman" w:hAnsi="Times New Roman" w:cs="Times New Roman"/>
          <w:sz w:val="26"/>
          <w:szCs w:val="26"/>
        </w:rPr>
        <w:t>.</w:t>
      </w:r>
    </w:p>
    <w:p w:rsidR="00F85F49" w:rsidRPr="006F6B85" w:rsidRDefault="00F85F49"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103"/>
      </w:tblGrid>
      <w:tr w:rsidR="00F85F49" w:rsidRPr="00364949">
        <w:trPr>
          <w:jc w:val="center"/>
        </w:trPr>
        <w:tc>
          <w:tcPr>
            <w:tcW w:w="5104" w:type="dxa"/>
          </w:tcPr>
          <w:p w:rsidR="00F85F49" w:rsidRPr="00E127F5" w:rsidRDefault="00F85F49" w:rsidP="0026676D">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Цель</w:t>
            </w:r>
          </w:p>
        </w:tc>
        <w:tc>
          <w:tcPr>
            <w:tcW w:w="5103" w:type="dxa"/>
          </w:tcPr>
          <w:p w:rsidR="00F85F49" w:rsidRPr="00E127F5" w:rsidRDefault="00F85F49" w:rsidP="0026676D">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Задачи П</w:t>
            </w:r>
            <w:r>
              <w:rPr>
                <w:rFonts w:ascii="Times New Roman" w:hAnsi="Times New Roman" w:cs="Times New Roman"/>
                <w:noProof/>
                <w:sz w:val="26"/>
                <w:szCs w:val="26"/>
              </w:rPr>
              <w:t>одп</w:t>
            </w:r>
            <w:r w:rsidRPr="00E127F5">
              <w:rPr>
                <w:rFonts w:ascii="Times New Roman" w:hAnsi="Times New Roman" w:cs="Times New Roman"/>
                <w:noProof/>
                <w:sz w:val="26"/>
                <w:szCs w:val="26"/>
              </w:rPr>
              <w:t>рограммы</w:t>
            </w:r>
          </w:p>
        </w:tc>
      </w:tr>
      <w:tr w:rsidR="00F85F49" w:rsidRPr="00364949">
        <w:trPr>
          <w:trHeight w:val="1390"/>
          <w:jc w:val="center"/>
        </w:trPr>
        <w:tc>
          <w:tcPr>
            <w:tcW w:w="5104" w:type="dxa"/>
          </w:tcPr>
          <w:p w:rsidR="00F85F49" w:rsidRPr="00E127F5" w:rsidRDefault="00F85F49" w:rsidP="00864789">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Обеспечение регулярного энергоснабжения сетей уличного освещения</w:t>
            </w:r>
          </w:p>
        </w:tc>
        <w:tc>
          <w:tcPr>
            <w:tcW w:w="5103" w:type="dxa"/>
          </w:tcPr>
          <w:p w:rsidR="00F85F49" w:rsidRPr="00364949" w:rsidRDefault="00F85F49" w:rsidP="00864789">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xml:space="preserve">-бесперебойное энергоснабжение сетей уличного освещения </w:t>
            </w:r>
          </w:p>
          <w:p w:rsidR="00F85F49" w:rsidRPr="00364949" w:rsidRDefault="00F85F49" w:rsidP="00864789">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-соблюдение лимита потребления электроэнергии</w:t>
            </w:r>
          </w:p>
        </w:tc>
      </w:tr>
    </w:tbl>
    <w:p w:rsidR="00F85F49" w:rsidRPr="006F6B85" w:rsidRDefault="00F85F49"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F85F49" w:rsidRDefault="00F85F49" w:rsidP="008F4D53">
      <w:pPr>
        <w:widowControl w:val="0"/>
        <w:autoSpaceDE w:val="0"/>
        <w:autoSpaceDN w:val="0"/>
        <w:adjustRightInd w:val="0"/>
        <w:spacing w:after="0" w:line="22" w:lineRule="atLeast"/>
        <w:jc w:val="center"/>
        <w:outlineLvl w:val="2"/>
        <w:rPr>
          <w:rFonts w:ascii="Times New Roman" w:hAnsi="Times New Roman" w:cs="Times New Roman"/>
          <w:sz w:val="26"/>
          <w:szCs w:val="26"/>
        </w:rPr>
      </w:pPr>
      <w:bookmarkStart w:id="4" w:name="Par1997"/>
      <w:bookmarkEnd w:id="4"/>
      <w:r w:rsidRPr="006F6B85">
        <w:rPr>
          <w:rFonts w:ascii="Times New Roman" w:hAnsi="Times New Roman" w:cs="Times New Roman"/>
          <w:sz w:val="26"/>
          <w:szCs w:val="26"/>
        </w:rPr>
        <w:t xml:space="preserve">4. </w:t>
      </w:r>
      <w:r>
        <w:rPr>
          <w:rFonts w:ascii="Times New Roman" w:hAnsi="Times New Roman" w:cs="Times New Roman"/>
          <w:sz w:val="26"/>
          <w:szCs w:val="26"/>
        </w:rPr>
        <w:t>Основные показатели реализации Подпрограммы.</w:t>
      </w:r>
    </w:p>
    <w:p w:rsidR="00F85F49" w:rsidRPr="006F6B85" w:rsidRDefault="00F85F49" w:rsidP="008F4D53">
      <w:pPr>
        <w:widowControl w:val="0"/>
        <w:autoSpaceDE w:val="0"/>
        <w:autoSpaceDN w:val="0"/>
        <w:adjustRightInd w:val="0"/>
        <w:spacing w:after="0" w:line="22" w:lineRule="atLeast"/>
        <w:jc w:val="center"/>
        <w:outlineLvl w:val="2"/>
        <w:rPr>
          <w:rFonts w:ascii="Times New Roman" w:hAnsi="Times New Roman" w:cs="Times New Roman"/>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3762"/>
        <w:gridCol w:w="1984"/>
        <w:gridCol w:w="1985"/>
        <w:gridCol w:w="1984"/>
      </w:tblGrid>
      <w:tr w:rsidR="00F85F49" w:rsidRPr="00364949">
        <w:trPr>
          <w:trHeight w:val="364"/>
        </w:trPr>
        <w:tc>
          <w:tcPr>
            <w:tcW w:w="486" w:type="dxa"/>
            <w:tcBorders>
              <w:bottom w:val="nil"/>
            </w:tcBorders>
          </w:tcPr>
          <w:p w:rsidR="00F85F49" w:rsidRPr="00364949" w:rsidRDefault="00F85F49" w:rsidP="00364949">
            <w:pPr>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0"/>
                <w:szCs w:val="20"/>
                <w:lang w:eastAsia="ru-RU"/>
              </w:rPr>
              <w:t>N п/п</w:t>
            </w:r>
          </w:p>
        </w:tc>
        <w:tc>
          <w:tcPr>
            <w:tcW w:w="3762" w:type="dxa"/>
            <w:vMerge w:val="restart"/>
          </w:tcPr>
          <w:p w:rsidR="00F85F49" w:rsidRPr="00364949" w:rsidRDefault="00F85F49" w:rsidP="00364949">
            <w:pPr>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Наименование мероприятий</w:t>
            </w:r>
          </w:p>
        </w:tc>
        <w:tc>
          <w:tcPr>
            <w:tcW w:w="1984" w:type="dxa"/>
            <w:vMerge w:val="restart"/>
            <w:vAlign w:val="center"/>
          </w:tcPr>
          <w:p w:rsidR="00F85F49" w:rsidRPr="00364949" w:rsidRDefault="00F85F49"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2015 г.</w:t>
            </w:r>
          </w:p>
        </w:tc>
        <w:tc>
          <w:tcPr>
            <w:tcW w:w="1985" w:type="dxa"/>
            <w:vMerge w:val="restart"/>
            <w:vAlign w:val="center"/>
          </w:tcPr>
          <w:p w:rsidR="00F85F49" w:rsidRPr="00364949" w:rsidRDefault="00F85F49"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2016 г.</w:t>
            </w:r>
          </w:p>
        </w:tc>
        <w:tc>
          <w:tcPr>
            <w:tcW w:w="1984" w:type="dxa"/>
            <w:vMerge w:val="restart"/>
            <w:vAlign w:val="center"/>
          </w:tcPr>
          <w:p w:rsidR="00F85F49" w:rsidRPr="00364949" w:rsidRDefault="00F85F49"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2017 г.</w:t>
            </w:r>
          </w:p>
        </w:tc>
      </w:tr>
      <w:tr w:rsidR="00F85F49" w:rsidRPr="00364949">
        <w:trPr>
          <w:trHeight w:val="325"/>
        </w:trPr>
        <w:tc>
          <w:tcPr>
            <w:tcW w:w="486" w:type="dxa"/>
            <w:tcBorders>
              <w:top w:val="nil"/>
            </w:tcBorders>
          </w:tcPr>
          <w:p w:rsidR="00F85F49" w:rsidRPr="00364949" w:rsidRDefault="00F85F49" w:rsidP="00364949">
            <w:pPr>
              <w:spacing w:after="0" w:line="22" w:lineRule="atLeast"/>
              <w:jc w:val="both"/>
              <w:rPr>
                <w:rFonts w:ascii="Times New Roman" w:hAnsi="Times New Roman" w:cs="Times New Roman"/>
                <w:sz w:val="26"/>
                <w:szCs w:val="26"/>
                <w:lang w:eastAsia="ru-RU"/>
              </w:rPr>
            </w:pPr>
          </w:p>
        </w:tc>
        <w:tc>
          <w:tcPr>
            <w:tcW w:w="3762" w:type="dxa"/>
            <w:vMerge/>
          </w:tcPr>
          <w:p w:rsidR="00F85F49" w:rsidRPr="00364949" w:rsidRDefault="00F85F49" w:rsidP="00364949">
            <w:pPr>
              <w:spacing w:after="0" w:line="22" w:lineRule="atLeast"/>
              <w:jc w:val="both"/>
              <w:rPr>
                <w:rFonts w:ascii="Times New Roman" w:hAnsi="Times New Roman" w:cs="Times New Roman"/>
                <w:sz w:val="26"/>
                <w:szCs w:val="26"/>
                <w:lang w:eastAsia="ru-RU"/>
              </w:rPr>
            </w:pPr>
          </w:p>
        </w:tc>
        <w:tc>
          <w:tcPr>
            <w:tcW w:w="1984" w:type="dxa"/>
            <w:vMerge/>
            <w:vAlign w:val="center"/>
          </w:tcPr>
          <w:p w:rsidR="00F85F49" w:rsidRPr="00364949" w:rsidRDefault="00F85F49" w:rsidP="00364949">
            <w:pPr>
              <w:spacing w:after="0" w:line="22" w:lineRule="atLeast"/>
              <w:jc w:val="center"/>
              <w:rPr>
                <w:rFonts w:ascii="Times New Roman" w:hAnsi="Times New Roman" w:cs="Times New Roman"/>
                <w:sz w:val="26"/>
                <w:szCs w:val="26"/>
                <w:lang w:eastAsia="ru-RU"/>
              </w:rPr>
            </w:pPr>
          </w:p>
        </w:tc>
        <w:tc>
          <w:tcPr>
            <w:tcW w:w="1985" w:type="dxa"/>
            <w:vMerge/>
            <w:vAlign w:val="center"/>
          </w:tcPr>
          <w:p w:rsidR="00F85F49" w:rsidRPr="00364949" w:rsidRDefault="00F85F49" w:rsidP="00364949">
            <w:pPr>
              <w:spacing w:after="0" w:line="22" w:lineRule="atLeast"/>
              <w:jc w:val="center"/>
              <w:rPr>
                <w:rFonts w:ascii="Times New Roman" w:hAnsi="Times New Roman" w:cs="Times New Roman"/>
                <w:sz w:val="26"/>
                <w:szCs w:val="26"/>
                <w:lang w:eastAsia="ru-RU"/>
              </w:rPr>
            </w:pPr>
          </w:p>
        </w:tc>
        <w:tc>
          <w:tcPr>
            <w:tcW w:w="1984" w:type="dxa"/>
            <w:vMerge/>
            <w:vAlign w:val="center"/>
          </w:tcPr>
          <w:p w:rsidR="00F85F49" w:rsidRPr="00364949" w:rsidRDefault="00F85F49" w:rsidP="00364949">
            <w:pPr>
              <w:spacing w:after="0" w:line="22" w:lineRule="atLeast"/>
              <w:jc w:val="center"/>
              <w:rPr>
                <w:rFonts w:ascii="Times New Roman" w:hAnsi="Times New Roman" w:cs="Times New Roman"/>
                <w:sz w:val="26"/>
                <w:szCs w:val="26"/>
                <w:lang w:eastAsia="ru-RU"/>
              </w:rPr>
            </w:pPr>
          </w:p>
        </w:tc>
      </w:tr>
      <w:tr w:rsidR="00F85F49" w:rsidRPr="00364949">
        <w:tc>
          <w:tcPr>
            <w:tcW w:w="486" w:type="dxa"/>
          </w:tcPr>
          <w:p w:rsidR="00F85F49" w:rsidRPr="00364949" w:rsidRDefault="00F85F49" w:rsidP="00364949">
            <w:pPr>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1</w:t>
            </w:r>
          </w:p>
        </w:tc>
        <w:tc>
          <w:tcPr>
            <w:tcW w:w="3762" w:type="dxa"/>
          </w:tcPr>
          <w:p w:rsidR="00F85F49" w:rsidRPr="00364949" w:rsidRDefault="00F85F49" w:rsidP="00364949">
            <w:pPr>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 xml:space="preserve">Покраска опор освещения </w:t>
            </w:r>
          </w:p>
        </w:tc>
        <w:tc>
          <w:tcPr>
            <w:tcW w:w="1984" w:type="dxa"/>
            <w:vAlign w:val="center"/>
          </w:tcPr>
          <w:p w:rsidR="00F85F49" w:rsidRPr="00364949" w:rsidRDefault="00F85F49"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2500 м2</w:t>
            </w:r>
          </w:p>
        </w:tc>
        <w:tc>
          <w:tcPr>
            <w:tcW w:w="1985" w:type="dxa"/>
            <w:vAlign w:val="center"/>
          </w:tcPr>
          <w:p w:rsidR="00F85F49" w:rsidRPr="00364949" w:rsidRDefault="00F85F49"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2500 м2</w:t>
            </w:r>
          </w:p>
        </w:tc>
        <w:tc>
          <w:tcPr>
            <w:tcW w:w="1984" w:type="dxa"/>
            <w:vAlign w:val="center"/>
          </w:tcPr>
          <w:p w:rsidR="00F85F49" w:rsidRPr="00364949" w:rsidRDefault="00F85F49"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2500 м2</w:t>
            </w:r>
          </w:p>
        </w:tc>
      </w:tr>
      <w:tr w:rsidR="00F85F49" w:rsidRPr="00364949">
        <w:tc>
          <w:tcPr>
            <w:tcW w:w="486" w:type="dxa"/>
          </w:tcPr>
          <w:p w:rsidR="00F85F49" w:rsidRPr="00364949" w:rsidRDefault="00F85F49" w:rsidP="00364949">
            <w:pPr>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2</w:t>
            </w:r>
          </w:p>
        </w:tc>
        <w:tc>
          <w:tcPr>
            <w:tcW w:w="3762" w:type="dxa"/>
          </w:tcPr>
          <w:p w:rsidR="00F85F49" w:rsidRPr="00364949" w:rsidRDefault="00F85F49" w:rsidP="00364949">
            <w:pPr>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 xml:space="preserve">Техническое обслуживание и ремонт сетей уличного освещения </w:t>
            </w:r>
          </w:p>
        </w:tc>
        <w:tc>
          <w:tcPr>
            <w:tcW w:w="1984" w:type="dxa"/>
            <w:vAlign w:val="center"/>
          </w:tcPr>
          <w:p w:rsidR="00F85F49" w:rsidRPr="00364949" w:rsidRDefault="00F85F49"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181,6 км</w:t>
            </w:r>
          </w:p>
        </w:tc>
        <w:tc>
          <w:tcPr>
            <w:tcW w:w="1985" w:type="dxa"/>
            <w:vAlign w:val="center"/>
          </w:tcPr>
          <w:p w:rsidR="00F85F49" w:rsidRPr="00364949" w:rsidRDefault="00F85F49"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181,6 км</w:t>
            </w:r>
          </w:p>
        </w:tc>
        <w:tc>
          <w:tcPr>
            <w:tcW w:w="1984" w:type="dxa"/>
            <w:vAlign w:val="center"/>
          </w:tcPr>
          <w:p w:rsidR="00F85F49" w:rsidRPr="00364949" w:rsidRDefault="00F85F49"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181,6 км</w:t>
            </w:r>
          </w:p>
        </w:tc>
      </w:tr>
      <w:tr w:rsidR="00F85F49" w:rsidRPr="00364949">
        <w:tc>
          <w:tcPr>
            <w:tcW w:w="486" w:type="dxa"/>
          </w:tcPr>
          <w:p w:rsidR="00F85F49" w:rsidRPr="00364949" w:rsidRDefault="00F85F49" w:rsidP="00364949">
            <w:pPr>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3</w:t>
            </w:r>
          </w:p>
        </w:tc>
        <w:tc>
          <w:tcPr>
            <w:tcW w:w="3762" w:type="dxa"/>
          </w:tcPr>
          <w:p w:rsidR="00F85F49" w:rsidRPr="00364949" w:rsidRDefault="00F85F49" w:rsidP="00364949">
            <w:pPr>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 xml:space="preserve">Электроснабжение округа </w:t>
            </w:r>
          </w:p>
        </w:tc>
        <w:tc>
          <w:tcPr>
            <w:tcW w:w="1984" w:type="dxa"/>
            <w:vAlign w:val="center"/>
          </w:tcPr>
          <w:p w:rsidR="00F85F49" w:rsidRPr="00364949" w:rsidRDefault="00F85F49"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7980657 кВт/ч</w:t>
            </w:r>
          </w:p>
        </w:tc>
        <w:tc>
          <w:tcPr>
            <w:tcW w:w="1985" w:type="dxa"/>
            <w:vAlign w:val="center"/>
          </w:tcPr>
          <w:p w:rsidR="00F85F49" w:rsidRPr="00364949" w:rsidRDefault="00F85F49"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7980657 кВт/ч</w:t>
            </w:r>
          </w:p>
        </w:tc>
        <w:tc>
          <w:tcPr>
            <w:tcW w:w="1984" w:type="dxa"/>
            <w:vAlign w:val="center"/>
          </w:tcPr>
          <w:p w:rsidR="00F85F49" w:rsidRPr="00364949" w:rsidRDefault="00F85F49"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7980657 кВт/ч</w:t>
            </w:r>
          </w:p>
        </w:tc>
      </w:tr>
    </w:tbl>
    <w:p w:rsidR="00F85F49" w:rsidRPr="00691B15" w:rsidRDefault="00F85F49" w:rsidP="006F6B85">
      <w:pPr>
        <w:widowControl w:val="0"/>
        <w:autoSpaceDE w:val="0"/>
        <w:autoSpaceDN w:val="0"/>
        <w:adjustRightInd w:val="0"/>
        <w:spacing w:after="0" w:line="22" w:lineRule="atLeast"/>
        <w:ind w:firstLine="709"/>
        <w:jc w:val="both"/>
        <w:rPr>
          <w:rFonts w:ascii="Times New Roman" w:hAnsi="Times New Roman" w:cs="Times New Roman"/>
          <w:b/>
          <w:bCs/>
          <w:sz w:val="26"/>
          <w:szCs w:val="26"/>
        </w:rPr>
      </w:pPr>
    </w:p>
    <w:p w:rsidR="00F85F49" w:rsidRDefault="00F85F49" w:rsidP="006F6B85">
      <w:pPr>
        <w:widowControl w:val="0"/>
        <w:autoSpaceDE w:val="0"/>
        <w:autoSpaceDN w:val="0"/>
        <w:adjustRightInd w:val="0"/>
        <w:spacing w:after="0" w:line="22" w:lineRule="atLeast"/>
        <w:ind w:firstLine="709"/>
        <w:jc w:val="both"/>
        <w:outlineLvl w:val="2"/>
        <w:rPr>
          <w:rFonts w:ascii="Times New Roman" w:hAnsi="Times New Roman" w:cs="Times New Roman"/>
          <w:sz w:val="26"/>
          <w:szCs w:val="26"/>
        </w:rPr>
      </w:pPr>
      <w:bookmarkStart w:id="5" w:name="Par2014"/>
      <w:bookmarkStart w:id="6" w:name="Par2070"/>
      <w:bookmarkStart w:id="7" w:name="Par1193"/>
      <w:bookmarkEnd w:id="5"/>
      <w:bookmarkEnd w:id="6"/>
      <w:bookmarkEnd w:id="7"/>
    </w:p>
    <w:p w:rsidR="00F85F49" w:rsidRPr="006F6B85" w:rsidRDefault="00F85F49"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bookmarkStart w:id="8" w:name="Par1248"/>
      <w:bookmarkEnd w:id="8"/>
      <w:r>
        <w:rPr>
          <w:rFonts w:ascii="Times New Roman" w:hAnsi="Times New Roman" w:cs="Times New Roman"/>
          <w:sz w:val="26"/>
          <w:szCs w:val="26"/>
        </w:rPr>
        <w:t>5</w:t>
      </w:r>
      <w:r w:rsidRPr="006F6B85">
        <w:rPr>
          <w:rFonts w:ascii="Times New Roman" w:hAnsi="Times New Roman" w:cs="Times New Roman"/>
          <w:sz w:val="26"/>
          <w:szCs w:val="26"/>
        </w:rPr>
        <w:t>. Механизм реализации подпрограммы</w:t>
      </w:r>
      <w:r>
        <w:rPr>
          <w:rFonts w:ascii="Times New Roman" w:hAnsi="Times New Roman" w:cs="Times New Roman"/>
          <w:sz w:val="26"/>
          <w:szCs w:val="26"/>
        </w:rPr>
        <w:t>.</w:t>
      </w:r>
    </w:p>
    <w:p w:rsidR="00F85F49" w:rsidRPr="006F6B85" w:rsidRDefault="00F85F49"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F85F49" w:rsidRPr="006F6B85" w:rsidRDefault="00F85F49"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Управление Программой и контроль за ее реализацией осуществляется путем:</w:t>
      </w:r>
    </w:p>
    <w:p w:rsidR="00F85F49" w:rsidRPr="006F6B85" w:rsidRDefault="00F85F49"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ежеквартальных отчетов о ходе реализации мероприятий;</w:t>
      </w:r>
    </w:p>
    <w:p w:rsidR="00F85F49" w:rsidRPr="006F6B85" w:rsidRDefault="00F85F49"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ежегодного анализа эффективности проводимой работы, уточнения затрат по программным мероприятиям и составам исполнителей;</w:t>
      </w:r>
    </w:p>
    <w:p w:rsidR="00F85F49" w:rsidRPr="006F6B85" w:rsidRDefault="00F85F49" w:rsidP="004B2A77">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r w:rsidRPr="006F6B85">
        <w:rPr>
          <w:rFonts w:ascii="Times New Roman" w:hAnsi="Times New Roman" w:cs="Times New Roman"/>
          <w:sz w:val="26"/>
          <w:szCs w:val="26"/>
        </w:rPr>
        <w:t xml:space="preserve">Управление жилищно-коммунального хозяйства администрации округа Муром ежегодно формирует отчет об исполнении программы с оценкой достижения плановых показателей динамики финансирования выполнения программных мероприятий. </w:t>
      </w:r>
    </w:p>
    <w:p w:rsidR="00F85F49" w:rsidRDefault="00F85F49" w:rsidP="00305995">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05995">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05995">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05995">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Default="00F85F49" w:rsidP="00305995">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F85F49" w:rsidRPr="006F6B85" w:rsidRDefault="00F85F49" w:rsidP="00305995">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Pr>
          <w:rFonts w:ascii="Times New Roman" w:hAnsi="Times New Roman" w:cs="Times New Roman"/>
          <w:sz w:val="26"/>
          <w:szCs w:val="26"/>
        </w:rPr>
        <w:t>П</w:t>
      </w:r>
      <w:r w:rsidRPr="006F6B85">
        <w:rPr>
          <w:rFonts w:ascii="Times New Roman" w:hAnsi="Times New Roman" w:cs="Times New Roman"/>
          <w:sz w:val="26"/>
          <w:szCs w:val="26"/>
        </w:rPr>
        <w:t>риложение №</w:t>
      </w:r>
      <w:r>
        <w:rPr>
          <w:rFonts w:ascii="Times New Roman" w:hAnsi="Times New Roman" w:cs="Times New Roman"/>
          <w:sz w:val="26"/>
          <w:szCs w:val="26"/>
        </w:rPr>
        <w:t xml:space="preserve"> 4</w:t>
      </w:r>
    </w:p>
    <w:p w:rsidR="00F85F49" w:rsidRPr="006F6B85" w:rsidRDefault="00F85F49" w:rsidP="00305995">
      <w:pPr>
        <w:widowControl w:val="0"/>
        <w:autoSpaceDE w:val="0"/>
        <w:autoSpaceDN w:val="0"/>
        <w:adjustRightInd w:val="0"/>
        <w:spacing w:after="0" w:line="22" w:lineRule="atLeast"/>
        <w:ind w:firstLine="709"/>
        <w:jc w:val="right"/>
        <w:rPr>
          <w:rFonts w:ascii="Times New Roman" w:hAnsi="Times New Roman" w:cs="Times New Roman"/>
          <w:sz w:val="26"/>
          <w:szCs w:val="26"/>
        </w:rPr>
      </w:pPr>
      <w:r w:rsidRPr="006F6B85">
        <w:rPr>
          <w:rFonts w:ascii="Times New Roman" w:hAnsi="Times New Roman" w:cs="Times New Roman"/>
          <w:sz w:val="26"/>
          <w:szCs w:val="26"/>
        </w:rPr>
        <w:t>к Программе</w:t>
      </w:r>
    </w:p>
    <w:p w:rsidR="00F85F49" w:rsidRDefault="00F85F49" w:rsidP="00305995">
      <w:pPr>
        <w:widowControl w:val="0"/>
        <w:autoSpaceDE w:val="0"/>
        <w:autoSpaceDN w:val="0"/>
        <w:adjustRightInd w:val="0"/>
        <w:spacing w:after="0" w:line="22" w:lineRule="atLeast"/>
        <w:ind w:firstLine="709"/>
        <w:jc w:val="center"/>
        <w:rPr>
          <w:rFonts w:ascii="Times New Roman" w:hAnsi="Times New Roman" w:cs="Times New Roman"/>
          <w:sz w:val="26"/>
          <w:szCs w:val="26"/>
        </w:rPr>
      </w:pPr>
    </w:p>
    <w:p w:rsidR="00F85F49" w:rsidRDefault="00F85F49" w:rsidP="00305995">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ПОДПРОГРАММА</w:t>
      </w:r>
    </w:p>
    <w:p w:rsidR="00F85F49" w:rsidRPr="006F6B85" w:rsidRDefault="00F85F49" w:rsidP="00305995">
      <w:pPr>
        <w:widowControl w:val="0"/>
        <w:autoSpaceDE w:val="0"/>
        <w:autoSpaceDN w:val="0"/>
        <w:adjustRightInd w:val="0"/>
        <w:spacing w:after="0" w:line="22" w:lineRule="atLeast"/>
        <w:ind w:firstLine="709"/>
        <w:jc w:val="center"/>
        <w:rPr>
          <w:rFonts w:ascii="Times New Roman" w:hAnsi="Times New Roman" w:cs="Times New Roman"/>
          <w:sz w:val="26"/>
          <w:szCs w:val="26"/>
        </w:rPr>
      </w:pPr>
      <w:r>
        <w:rPr>
          <w:rFonts w:ascii="Times New Roman" w:hAnsi="Times New Roman" w:cs="Times New Roman"/>
          <w:sz w:val="26"/>
          <w:szCs w:val="26"/>
          <w:lang w:eastAsia="ru-RU"/>
        </w:rPr>
        <w:t>«Содержание и ремонт объектов благоустройства округа Муром на 2015-2017 годы»</w:t>
      </w:r>
    </w:p>
    <w:p w:rsidR="00F85F49" w:rsidRPr="006F6B85" w:rsidRDefault="00F85F49" w:rsidP="0030599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F85F49" w:rsidRPr="006F6B85" w:rsidRDefault="00F85F49"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r w:rsidRPr="006F6B85">
        <w:rPr>
          <w:rFonts w:ascii="Times New Roman" w:hAnsi="Times New Roman" w:cs="Times New Roman"/>
          <w:sz w:val="26"/>
          <w:szCs w:val="26"/>
        </w:rPr>
        <w:t>1. Паспорт Подпрограммы</w:t>
      </w:r>
      <w:r>
        <w:rPr>
          <w:rFonts w:ascii="Times New Roman" w:hAnsi="Times New Roman" w:cs="Times New Roman"/>
          <w:sz w:val="26"/>
          <w:szCs w:val="26"/>
        </w:rPr>
        <w:t>.</w:t>
      </w:r>
    </w:p>
    <w:tbl>
      <w:tblPr>
        <w:tblW w:w="9581" w:type="dxa"/>
        <w:tblInd w:w="2" w:type="dxa"/>
        <w:tblLayout w:type="fixed"/>
        <w:tblCellMar>
          <w:top w:w="75" w:type="dxa"/>
          <w:left w:w="0" w:type="dxa"/>
          <w:bottom w:w="75" w:type="dxa"/>
          <w:right w:w="0" w:type="dxa"/>
        </w:tblCellMar>
        <w:tblLook w:val="0000" w:firstRow="0" w:lastRow="0" w:firstColumn="0" w:lastColumn="0" w:noHBand="0" w:noVBand="0"/>
      </w:tblPr>
      <w:tblGrid>
        <w:gridCol w:w="2303"/>
        <w:gridCol w:w="7278"/>
      </w:tblGrid>
      <w:tr w:rsidR="00F85F49"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1E0901">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Наименование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1E0901">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xml:space="preserve">Подпрограмма </w:t>
            </w:r>
            <w:r w:rsidRPr="00364949">
              <w:rPr>
                <w:rFonts w:ascii="Times New Roman" w:hAnsi="Times New Roman" w:cs="Times New Roman"/>
                <w:sz w:val="26"/>
                <w:szCs w:val="26"/>
                <w:lang w:eastAsia="ru-RU"/>
              </w:rPr>
              <w:t>«Содержание и ремонт объектов благоустройства округа Муром на 2015-2017 годы»</w:t>
            </w:r>
          </w:p>
        </w:tc>
      </w:tr>
      <w:tr w:rsidR="00F85F49"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46646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Руководитель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E127F5" w:rsidRDefault="00F85F49" w:rsidP="00D4634E">
            <w:pPr>
              <w:autoSpaceDE w:val="0"/>
              <w:autoSpaceDN w:val="0"/>
              <w:adjustRightInd w:val="0"/>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Управление жилищно-коммунального хозяйства администрации</w:t>
            </w:r>
            <w:r w:rsidRPr="00E127F5">
              <w:rPr>
                <w:rFonts w:ascii="Times New Roman" w:hAnsi="Times New Roman" w:cs="Times New Roman"/>
                <w:sz w:val="26"/>
                <w:szCs w:val="26"/>
                <w:lang w:eastAsia="ru-RU"/>
              </w:rPr>
              <w:t xml:space="preserve"> округа Муром          </w:t>
            </w:r>
          </w:p>
        </w:tc>
      </w:tr>
      <w:tr w:rsidR="00F85F49"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46646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Исполнители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E127F5" w:rsidRDefault="00F85F49" w:rsidP="003C2AFC">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 </w:t>
            </w:r>
            <w:r w:rsidRPr="00364949">
              <w:rPr>
                <w:rFonts w:ascii="Times New Roman" w:hAnsi="Times New Roman" w:cs="Times New Roman"/>
                <w:sz w:val="26"/>
                <w:szCs w:val="26"/>
              </w:rPr>
              <w:t>МБУ «Благоустройство», МБУ «Парковое хозяйство», управление ЖКХ</w:t>
            </w:r>
          </w:p>
        </w:tc>
      </w:tr>
      <w:tr w:rsidR="00F85F49"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1E0901">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Цель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9E45C2">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Мониторинг состояния и ремонт объектов внешнего благоустройства</w:t>
            </w:r>
          </w:p>
        </w:tc>
      </w:tr>
      <w:tr w:rsidR="00F85F49" w:rsidRPr="00364949">
        <w:trPr>
          <w:trHeight w:val="527"/>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30599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Задачи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 xml:space="preserve">- поддержание в надлежащем состоянии объектов благоустройства </w:t>
            </w:r>
          </w:p>
        </w:tc>
      </w:tr>
      <w:tr w:rsidR="00F85F49"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Целевые показатели и индикаторы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 xml:space="preserve">-содержание родников-13 </w:t>
            </w:r>
            <w:proofErr w:type="spellStart"/>
            <w:r w:rsidRPr="00364949">
              <w:rPr>
                <w:rFonts w:ascii="Times New Roman" w:hAnsi="Times New Roman" w:cs="Times New Roman"/>
                <w:sz w:val="26"/>
                <w:szCs w:val="26"/>
              </w:rPr>
              <w:t>шт</w:t>
            </w:r>
            <w:proofErr w:type="spellEnd"/>
            <w:r w:rsidRPr="00364949">
              <w:rPr>
                <w:rFonts w:ascii="Times New Roman" w:hAnsi="Times New Roman" w:cs="Times New Roman"/>
                <w:sz w:val="26"/>
                <w:szCs w:val="26"/>
              </w:rPr>
              <w:t>/год</w:t>
            </w:r>
          </w:p>
          <w:p w:rsidR="00F85F49" w:rsidRPr="00364949" w:rsidRDefault="00F85F49"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-содержание площадей, скверов, памятников-69426 м2/год</w:t>
            </w:r>
          </w:p>
          <w:p w:rsidR="00F85F49" w:rsidRPr="00364949" w:rsidRDefault="00F85F49"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-содержание городских кладбищ и мемориалов-343063 м2/год</w:t>
            </w:r>
          </w:p>
          <w:p w:rsidR="00F85F49" w:rsidRPr="00364949" w:rsidRDefault="00F85F49"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 xml:space="preserve">-ремонт памятников, стел, монументов-10 </w:t>
            </w:r>
            <w:proofErr w:type="spellStart"/>
            <w:r w:rsidRPr="00364949">
              <w:rPr>
                <w:rFonts w:ascii="Times New Roman" w:hAnsi="Times New Roman" w:cs="Times New Roman"/>
                <w:sz w:val="26"/>
                <w:szCs w:val="26"/>
              </w:rPr>
              <w:t>шт</w:t>
            </w:r>
            <w:proofErr w:type="spellEnd"/>
            <w:r w:rsidRPr="00364949">
              <w:rPr>
                <w:rFonts w:ascii="Times New Roman" w:hAnsi="Times New Roman" w:cs="Times New Roman"/>
                <w:sz w:val="26"/>
                <w:szCs w:val="26"/>
              </w:rPr>
              <w:t>/год</w:t>
            </w:r>
          </w:p>
        </w:tc>
      </w:tr>
      <w:tr w:rsidR="00F85F49" w:rsidRPr="00364949">
        <w:trPr>
          <w:trHeight w:val="1313"/>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30599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Объемы и источники финансирования</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vAlign w:val="center"/>
          </w:tcPr>
          <w:p w:rsidR="00F85F49" w:rsidRPr="00364949" w:rsidRDefault="00F85F49" w:rsidP="000A73AB">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xml:space="preserve">Общий объем финансирования Подпрограммы составляет </w:t>
            </w:r>
            <w:r>
              <w:rPr>
                <w:rFonts w:ascii="Times New Roman" w:hAnsi="Times New Roman" w:cs="Times New Roman"/>
                <w:sz w:val="26"/>
                <w:szCs w:val="26"/>
              </w:rPr>
              <w:t>58012,61538</w:t>
            </w:r>
            <w:r w:rsidRPr="00364949">
              <w:rPr>
                <w:rFonts w:ascii="Times New Roman" w:hAnsi="Times New Roman" w:cs="Times New Roman"/>
                <w:sz w:val="26"/>
                <w:szCs w:val="26"/>
              </w:rPr>
              <w:t xml:space="preserve"> тыс. руб., в том числе:</w:t>
            </w:r>
          </w:p>
          <w:p w:rsidR="00F85F49" w:rsidRDefault="00F85F49" w:rsidP="000A73AB">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2015год</w:t>
            </w:r>
            <w:r>
              <w:rPr>
                <w:rFonts w:ascii="Times New Roman" w:hAnsi="Times New Roman" w:cs="Times New Roman"/>
                <w:sz w:val="26"/>
                <w:szCs w:val="26"/>
              </w:rPr>
              <w:t>:</w:t>
            </w:r>
          </w:p>
          <w:p w:rsidR="00F85F49" w:rsidRDefault="00F85F49" w:rsidP="000A73AB">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средства бюджета округа Муром –</w:t>
            </w:r>
            <w:r>
              <w:rPr>
                <w:rFonts w:ascii="Times New Roman" w:hAnsi="Times New Roman" w:cs="Times New Roman"/>
                <w:sz w:val="26"/>
                <w:szCs w:val="26"/>
              </w:rPr>
              <w:t xml:space="preserve"> 39018,49538</w:t>
            </w:r>
            <w:r w:rsidRPr="00F01450">
              <w:rPr>
                <w:rFonts w:ascii="Times New Roman" w:hAnsi="Times New Roman" w:cs="Times New Roman"/>
                <w:sz w:val="26"/>
                <w:szCs w:val="26"/>
              </w:rPr>
              <w:t xml:space="preserve"> тыс. руб.;</w:t>
            </w:r>
          </w:p>
          <w:p w:rsidR="00F85F49" w:rsidRPr="00F01450" w:rsidRDefault="00F85F49" w:rsidP="000A73AB">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федеральный бюджет – 2323,4 </w:t>
            </w:r>
            <w:proofErr w:type="spellStart"/>
            <w:r>
              <w:rPr>
                <w:rFonts w:ascii="Times New Roman" w:hAnsi="Times New Roman" w:cs="Times New Roman"/>
                <w:sz w:val="26"/>
                <w:szCs w:val="26"/>
              </w:rPr>
              <w:t>тыс.руб</w:t>
            </w:r>
            <w:proofErr w:type="spellEnd"/>
            <w:r>
              <w:rPr>
                <w:rFonts w:ascii="Times New Roman" w:hAnsi="Times New Roman" w:cs="Times New Roman"/>
                <w:sz w:val="26"/>
                <w:szCs w:val="26"/>
              </w:rPr>
              <w:t>.;</w:t>
            </w:r>
          </w:p>
          <w:p w:rsidR="00F85F49" w:rsidRDefault="00F85F49" w:rsidP="000A73AB">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2016 год</w:t>
            </w:r>
            <w:r>
              <w:rPr>
                <w:rFonts w:ascii="Times New Roman" w:hAnsi="Times New Roman" w:cs="Times New Roman"/>
                <w:sz w:val="26"/>
                <w:szCs w:val="26"/>
              </w:rPr>
              <w:t>:</w:t>
            </w:r>
          </w:p>
          <w:p w:rsidR="00F85F49" w:rsidRPr="00F01450" w:rsidRDefault="00F85F49" w:rsidP="000A73AB">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средства бюджета округа Муром – 8476,36 тыс. руб.;</w:t>
            </w:r>
          </w:p>
          <w:p w:rsidR="00F85F49" w:rsidRPr="00364949" w:rsidRDefault="00F85F49" w:rsidP="00D223E3">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2017 год:</w:t>
            </w:r>
          </w:p>
          <w:p w:rsidR="00F85F49" w:rsidRPr="00364949" w:rsidRDefault="00F85F49" w:rsidP="00D223E3">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средства бюджета округа Муром –8194,36 тыс. руб.</w:t>
            </w:r>
          </w:p>
        </w:tc>
      </w:tr>
      <w:tr w:rsidR="00F85F49"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30599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Ожидаемые и конечные результаты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6F6B85" w:rsidRDefault="00F85F49" w:rsidP="000A73AB">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Уменьшение кол-ва объектов внешнего благоустройства требующих капитального ремонта или реконструкции</w:t>
            </w:r>
          </w:p>
        </w:tc>
      </w:tr>
      <w:tr w:rsidR="00F85F49" w:rsidRPr="00364949">
        <w:trPr>
          <w:trHeight w:val="760"/>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30599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Контроль за исполнением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Default="00F85F49" w:rsidP="000A73AB">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Администрация округа Муром</w:t>
            </w:r>
          </w:p>
        </w:tc>
      </w:tr>
    </w:tbl>
    <w:p w:rsidR="00F85F49" w:rsidRDefault="00F85F49" w:rsidP="00305995">
      <w:pPr>
        <w:widowControl w:val="0"/>
        <w:tabs>
          <w:tab w:val="left" w:pos="1245"/>
        </w:tabs>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ab/>
      </w:r>
    </w:p>
    <w:p w:rsidR="00F85F49" w:rsidRPr="006F6B85" w:rsidRDefault="00F85F49" w:rsidP="00305995">
      <w:pPr>
        <w:widowControl w:val="0"/>
        <w:tabs>
          <w:tab w:val="left" w:pos="1245"/>
        </w:tabs>
        <w:autoSpaceDE w:val="0"/>
        <w:autoSpaceDN w:val="0"/>
        <w:adjustRightInd w:val="0"/>
        <w:spacing w:after="0" w:line="22" w:lineRule="atLeast"/>
        <w:ind w:firstLine="709"/>
        <w:jc w:val="both"/>
        <w:rPr>
          <w:rFonts w:ascii="Times New Roman" w:hAnsi="Times New Roman" w:cs="Times New Roman"/>
          <w:sz w:val="26"/>
          <w:szCs w:val="26"/>
        </w:rPr>
      </w:pPr>
    </w:p>
    <w:p w:rsidR="00F85F49" w:rsidRDefault="00F85F49" w:rsidP="00EA3DB9">
      <w:pPr>
        <w:tabs>
          <w:tab w:val="left" w:pos="1245"/>
        </w:tabs>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2. Характеристика пр</w:t>
      </w:r>
      <w:r>
        <w:rPr>
          <w:rFonts w:ascii="Times New Roman" w:hAnsi="Times New Roman" w:cs="Times New Roman"/>
          <w:sz w:val="26"/>
          <w:szCs w:val="26"/>
        </w:rPr>
        <w:t xml:space="preserve">облемы и обоснование ее решения </w:t>
      </w:r>
    </w:p>
    <w:p w:rsidR="00F85F49" w:rsidRDefault="00F85F49" w:rsidP="00EA3DB9">
      <w:pPr>
        <w:tabs>
          <w:tab w:val="left" w:pos="1245"/>
        </w:tabs>
        <w:spacing w:after="0" w:line="22" w:lineRule="atLeast"/>
        <w:ind w:firstLine="709"/>
        <w:jc w:val="center"/>
        <w:rPr>
          <w:rFonts w:ascii="Times New Roman" w:hAnsi="Times New Roman" w:cs="Times New Roman"/>
          <w:sz w:val="26"/>
          <w:szCs w:val="26"/>
        </w:rPr>
      </w:pPr>
      <w:r>
        <w:rPr>
          <w:rFonts w:ascii="Times New Roman" w:hAnsi="Times New Roman" w:cs="Times New Roman"/>
          <w:sz w:val="26"/>
          <w:szCs w:val="26"/>
        </w:rPr>
        <w:t>Программными методами.</w:t>
      </w:r>
    </w:p>
    <w:p w:rsidR="00F85F49" w:rsidRDefault="00F85F49" w:rsidP="00F1628E">
      <w:pPr>
        <w:tabs>
          <w:tab w:val="left" w:pos="1245"/>
        </w:tabs>
        <w:spacing w:after="0" w:line="22" w:lineRule="atLeast"/>
        <w:ind w:firstLine="709"/>
        <w:jc w:val="both"/>
        <w:rPr>
          <w:rFonts w:ascii="Times New Roman" w:hAnsi="Times New Roman" w:cs="Times New Roman"/>
          <w:sz w:val="26"/>
          <w:szCs w:val="26"/>
        </w:rPr>
      </w:pPr>
    </w:p>
    <w:p w:rsidR="00F85F49" w:rsidRPr="00557E23" w:rsidRDefault="00F85F49" w:rsidP="00CF0126">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557E23">
        <w:rPr>
          <w:rFonts w:ascii="Times New Roman" w:hAnsi="Times New Roman" w:cs="Times New Roman"/>
          <w:sz w:val="26"/>
          <w:szCs w:val="26"/>
        </w:rPr>
        <w:t>Благоустройство территории муниципал</w:t>
      </w:r>
      <w:r>
        <w:rPr>
          <w:rFonts w:ascii="Times New Roman" w:hAnsi="Times New Roman" w:cs="Times New Roman"/>
          <w:sz w:val="26"/>
          <w:szCs w:val="26"/>
        </w:rPr>
        <w:t xml:space="preserve">ьного образования представляет </w:t>
      </w:r>
      <w:r w:rsidRPr="00557E23">
        <w:rPr>
          <w:rFonts w:ascii="Times New Roman" w:hAnsi="Times New Roman" w:cs="Times New Roman"/>
          <w:sz w:val="26"/>
          <w:szCs w:val="26"/>
        </w:rPr>
        <w:t>собой комплекс мероприятий, направленных на созд</w:t>
      </w:r>
      <w:r>
        <w:rPr>
          <w:rFonts w:ascii="Times New Roman" w:hAnsi="Times New Roman" w:cs="Times New Roman"/>
          <w:sz w:val="26"/>
          <w:szCs w:val="26"/>
        </w:rPr>
        <w:t xml:space="preserve">ание благоприятных, здоровых и </w:t>
      </w:r>
      <w:r w:rsidRPr="00557E23">
        <w:rPr>
          <w:rFonts w:ascii="Times New Roman" w:hAnsi="Times New Roman" w:cs="Times New Roman"/>
          <w:sz w:val="26"/>
          <w:szCs w:val="26"/>
        </w:rPr>
        <w:t xml:space="preserve">культурных условий жизни, трудовой деятельности и </w:t>
      </w:r>
      <w:r>
        <w:rPr>
          <w:rFonts w:ascii="Times New Roman" w:hAnsi="Times New Roman" w:cs="Times New Roman"/>
          <w:sz w:val="26"/>
          <w:szCs w:val="26"/>
        </w:rPr>
        <w:t>досуга населения в границах округа Муром.</w:t>
      </w:r>
    </w:p>
    <w:p w:rsidR="00F85F49" w:rsidRDefault="00F85F49" w:rsidP="005C5C31">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557E23">
        <w:rPr>
          <w:rFonts w:ascii="Times New Roman" w:hAnsi="Times New Roman" w:cs="Times New Roman"/>
          <w:sz w:val="26"/>
          <w:szCs w:val="26"/>
        </w:rPr>
        <w:t>Необходимость благоустройства террито</w:t>
      </w:r>
      <w:r>
        <w:rPr>
          <w:rFonts w:ascii="Times New Roman" w:hAnsi="Times New Roman" w:cs="Times New Roman"/>
          <w:sz w:val="26"/>
          <w:szCs w:val="26"/>
        </w:rPr>
        <w:t xml:space="preserve">рий, в том числе комплексного, </w:t>
      </w:r>
      <w:r w:rsidRPr="00557E23">
        <w:rPr>
          <w:rFonts w:ascii="Times New Roman" w:hAnsi="Times New Roman" w:cs="Times New Roman"/>
          <w:sz w:val="26"/>
          <w:szCs w:val="26"/>
        </w:rPr>
        <w:t xml:space="preserve">продиктовано на сегодняшний день необходимостью </w:t>
      </w:r>
      <w:r>
        <w:rPr>
          <w:rFonts w:ascii="Times New Roman" w:hAnsi="Times New Roman" w:cs="Times New Roman"/>
          <w:sz w:val="26"/>
          <w:szCs w:val="26"/>
        </w:rPr>
        <w:t xml:space="preserve">обеспечения проживания людей в </w:t>
      </w:r>
      <w:r w:rsidRPr="00557E23">
        <w:rPr>
          <w:rFonts w:ascii="Times New Roman" w:hAnsi="Times New Roman" w:cs="Times New Roman"/>
          <w:sz w:val="26"/>
          <w:szCs w:val="26"/>
        </w:rPr>
        <w:t>более комфортных условиях при постоянно раст</w:t>
      </w:r>
      <w:r>
        <w:rPr>
          <w:rFonts w:ascii="Times New Roman" w:hAnsi="Times New Roman" w:cs="Times New Roman"/>
          <w:sz w:val="26"/>
          <w:szCs w:val="26"/>
        </w:rPr>
        <w:t xml:space="preserve">ущем благосостоянии населения. </w:t>
      </w:r>
    </w:p>
    <w:p w:rsidR="00F85F49" w:rsidRDefault="00F85F49" w:rsidP="005C5C31">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557E23">
        <w:rPr>
          <w:rFonts w:ascii="Times New Roman" w:hAnsi="Times New Roman" w:cs="Times New Roman"/>
          <w:sz w:val="26"/>
          <w:szCs w:val="26"/>
        </w:rPr>
        <w:t>Применение программно-целево</w:t>
      </w:r>
      <w:r>
        <w:rPr>
          <w:rFonts w:ascii="Times New Roman" w:hAnsi="Times New Roman" w:cs="Times New Roman"/>
          <w:sz w:val="26"/>
          <w:szCs w:val="26"/>
        </w:rPr>
        <w:t xml:space="preserve">го метода позволит осуществить </w:t>
      </w:r>
      <w:r w:rsidRPr="00557E23">
        <w:rPr>
          <w:rFonts w:ascii="Times New Roman" w:hAnsi="Times New Roman" w:cs="Times New Roman"/>
          <w:sz w:val="26"/>
          <w:szCs w:val="26"/>
        </w:rPr>
        <w:t xml:space="preserve">реализацию комплекса мероприятий, в том числе </w:t>
      </w:r>
      <w:r>
        <w:rPr>
          <w:rFonts w:ascii="Times New Roman" w:hAnsi="Times New Roman" w:cs="Times New Roman"/>
          <w:sz w:val="26"/>
          <w:szCs w:val="26"/>
        </w:rPr>
        <w:t xml:space="preserve">организационно-информативного </w:t>
      </w:r>
      <w:r w:rsidRPr="00557E23">
        <w:rPr>
          <w:rFonts w:ascii="Times New Roman" w:hAnsi="Times New Roman" w:cs="Times New Roman"/>
          <w:sz w:val="26"/>
          <w:szCs w:val="26"/>
        </w:rPr>
        <w:t>характера, позволяющих достигнуть необходим</w:t>
      </w:r>
      <w:r>
        <w:rPr>
          <w:rFonts w:ascii="Times New Roman" w:hAnsi="Times New Roman" w:cs="Times New Roman"/>
          <w:sz w:val="26"/>
          <w:szCs w:val="26"/>
        </w:rPr>
        <w:t xml:space="preserve">ого уровня благоустроенности и </w:t>
      </w:r>
      <w:r w:rsidRPr="00557E23">
        <w:rPr>
          <w:rFonts w:ascii="Times New Roman" w:hAnsi="Times New Roman" w:cs="Times New Roman"/>
          <w:sz w:val="26"/>
          <w:szCs w:val="26"/>
        </w:rPr>
        <w:t>надлежащего санитарного состояния территорий.</w:t>
      </w:r>
    </w:p>
    <w:p w:rsidR="00F85F49" w:rsidRPr="006F6B85" w:rsidRDefault="00F85F49" w:rsidP="008F4D53">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3. Цель и задачи Подпрограммы</w:t>
      </w:r>
      <w:r>
        <w:rPr>
          <w:rFonts w:ascii="Times New Roman" w:hAnsi="Times New Roman" w:cs="Times New Roman"/>
          <w:sz w:val="26"/>
          <w:szCs w:val="26"/>
        </w:rPr>
        <w:t>.</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849"/>
      </w:tblGrid>
      <w:tr w:rsidR="00F85F49" w:rsidRPr="00364949">
        <w:trPr>
          <w:jc w:val="center"/>
        </w:trPr>
        <w:tc>
          <w:tcPr>
            <w:tcW w:w="5524" w:type="dxa"/>
          </w:tcPr>
          <w:p w:rsidR="00F85F49" w:rsidRPr="00E127F5" w:rsidRDefault="00F85F49" w:rsidP="0026676D">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Цель</w:t>
            </w:r>
          </w:p>
        </w:tc>
        <w:tc>
          <w:tcPr>
            <w:tcW w:w="4849" w:type="dxa"/>
          </w:tcPr>
          <w:p w:rsidR="00F85F49" w:rsidRPr="00E127F5" w:rsidRDefault="00F85F49" w:rsidP="0026676D">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Задачи П</w:t>
            </w:r>
            <w:r>
              <w:rPr>
                <w:rFonts w:ascii="Times New Roman" w:hAnsi="Times New Roman" w:cs="Times New Roman"/>
                <w:noProof/>
                <w:sz w:val="26"/>
                <w:szCs w:val="26"/>
              </w:rPr>
              <w:t>одп</w:t>
            </w:r>
            <w:r w:rsidRPr="00E127F5">
              <w:rPr>
                <w:rFonts w:ascii="Times New Roman" w:hAnsi="Times New Roman" w:cs="Times New Roman"/>
                <w:noProof/>
                <w:sz w:val="26"/>
                <w:szCs w:val="26"/>
              </w:rPr>
              <w:t>рограммы</w:t>
            </w:r>
          </w:p>
        </w:tc>
      </w:tr>
      <w:tr w:rsidR="00F85F49" w:rsidRPr="00364949">
        <w:trPr>
          <w:trHeight w:val="784"/>
          <w:jc w:val="center"/>
        </w:trPr>
        <w:tc>
          <w:tcPr>
            <w:tcW w:w="5524" w:type="dxa"/>
          </w:tcPr>
          <w:p w:rsidR="00F85F49" w:rsidRPr="00E127F5" w:rsidRDefault="00F85F49" w:rsidP="0026676D">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rPr>
              <w:t>Мониторинг состояния и ремонт объектов внешнего благоустройства</w:t>
            </w:r>
          </w:p>
        </w:tc>
        <w:tc>
          <w:tcPr>
            <w:tcW w:w="4849" w:type="dxa"/>
          </w:tcPr>
          <w:p w:rsidR="00F85F49" w:rsidRPr="00364949" w:rsidRDefault="00F85F49" w:rsidP="0026676D">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ремонт объектов внешнего благоустройства</w:t>
            </w:r>
          </w:p>
        </w:tc>
      </w:tr>
    </w:tbl>
    <w:p w:rsidR="00F85F49" w:rsidRDefault="00F85F49" w:rsidP="0030599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F85F49" w:rsidRDefault="00F85F49"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r w:rsidRPr="006F6B85">
        <w:rPr>
          <w:rFonts w:ascii="Times New Roman" w:hAnsi="Times New Roman" w:cs="Times New Roman"/>
          <w:sz w:val="26"/>
          <w:szCs w:val="26"/>
        </w:rPr>
        <w:t xml:space="preserve">4. </w:t>
      </w:r>
      <w:r>
        <w:rPr>
          <w:rFonts w:ascii="Times New Roman" w:hAnsi="Times New Roman" w:cs="Times New Roman"/>
          <w:sz w:val="26"/>
          <w:szCs w:val="26"/>
        </w:rPr>
        <w:t xml:space="preserve">Основные показатели реализации </w:t>
      </w:r>
      <w:r w:rsidRPr="006F6B85">
        <w:rPr>
          <w:rFonts w:ascii="Times New Roman" w:hAnsi="Times New Roman" w:cs="Times New Roman"/>
          <w:sz w:val="26"/>
          <w:szCs w:val="26"/>
        </w:rPr>
        <w:t>Подпрограммы</w:t>
      </w:r>
      <w:r>
        <w:rPr>
          <w:rFonts w:ascii="Times New Roman" w:hAnsi="Times New Roman" w:cs="Times New Roman"/>
          <w:sz w:val="26"/>
          <w:szCs w:val="26"/>
        </w:rPr>
        <w:t>.</w:t>
      </w:r>
    </w:p>
    <w:p w:rsidR="00F85F49" w:rsidRPr="006F6B85" w:rsidRDefault="00F85F49"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p>
    <w:tbl>
      <w:tblPr>
        <w:tblW w:w="10348" w:type="dxa"/>
        <w:tblInd w:w="2" w:type="dxa"/>
        <w:tblLayout w:type="fixed"/>
        <w:tblLook w:val="00A0" w:firstRow="1" w:lastRow="0" w:firstColumn="1" w:lastColumn="0" w:noHBand="0" w:noVBand="0"/>
      </w:tblPr>
      <w:tblGrid>
        <w:gridCol w:w="599"/>
        <w:gridCol w:w="2803"/>
        <w:gridCol w:w="1806"/>
        <w:gridCol w:w="2022"/>
        <w:gridCol w:w="1984"/>
        <w:gridCol w:w="1134"/>
      </w:tblGrid>
      <w:tr w:rsidR="00F85F49" w:rsidRPr="00364949">
        <w:trPr>
          <w:trHeight w:val="646"/>
        </w:trPr>
        <w:tc>
          <w:tcPr>
            <w:tcW w:w="3402" w:type="dxa"/>
            <w:gridSpan w:val="2"/>
            <w:tcBorders>
              <w:top w:val="single" w:sz="8" w:space="0" w:color="auto"/>
              <w:left w:val="single" w:sz="8" w:space="0" w:color="auto"/>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Наименование </w:t>
            </w:r>
            <w:r>
              <w:rPr>
                <w:rFonts w:ascii="Times New Roman" w:hAnsi="Times New Roman" w:cs="Times New Roman"/>
                <w:sz w:val="26"/>
                <w:szCs w:val="26"/>
                <w:lang w:eastAsia="ru-RU"/>
              </w:rPr>
              <w:t>мероприятий</w:t>
            </w:r>
          </w:p>
        </w:tc>
        <w:tc>
          <w:tcPr>
            <w:tcW w:w="1806" w:type="dxa"/>
            <w:tcBorders>
              <w:top w:val="single" w:sz="8" w:space="0" w:color="auto"/>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2015 г.</w:t>
            </w:r>
          </w:p>
        </w:tc>
        <w:tc>
          <w:tcPr>
            <w:tcW w:w="2022" w:type="dxa"/>
            <w:tcBorders>
              <w:top w:val="single" w:sz="8" w:space="0" w:color="auto"/>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2016 г.</w:t>
            </w:r>
          </w:p>
        </w:tc>
        <w:tc>
          <w:tcPr>
            <w:tcW w:w="1984" w:type="dxa"/>
            <w:tcBorders>
              <w:top w:val="single" w:sz="8" w:space="0" w:color="auto"/>
              <w:left w:val="nil"/>
              <w:bottom w:val="single" w:sz="4" w:space="0" w:color="auto"/>
              <w:right w:val="single" w:sz="8"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2017 г.</w:t>
            </w:r>
          </w:p>
        </w:tc>
        <w:tc>
          <w:tcPr>
            <w:tcW w:w="1134" w:type="dxa"/>
            <w:tcBorders>
              <w:top w:val="single" w:sz="8" w:space="0" w:color="auto"/>
              <w:left w:val="nil"/>
              <w:bottom w:val="single" w:sz="4" w:space="0" w:color="auto"/>
              <w:right w:val="single" w:sz="8" w:space="0" w:color="auto"/>
            </w:tcBorders>
          </w:tcPr>
          <w:p w:rsidR="00F85F49" w:rsidRPr="006F6B85" w:rsidRDefault="00F85F49" w:rsidP="008564CD">
            <w:pPr>
              <w:spacing w:after="0" w:line="22" w:lineRule="atLeast"/>
              <w:jc w:val="both"/>
              <w:rPr>
                <w:rFonts w:ascii="Times New Roman" w:hAnsi="Times New Roman" w:cs="Times New Roman"/>
                <w:sz w:val="26"/>
                <w:szCs w:val="26"/>
                <w:lang w:eastAsia="ru-RU"/>
              </w:rPr>
            </w:pPr>
          </w:p>
        </w:tc>
      </w:tr>
      <w:tr w:rsidR="00F85F49" w:rsidRPr="00364949">
        <w:trPr>
          <w:trHeight w:val="230"/>
        </w:trPr>
        <w:tc>
          <w:tcPr>
            <w:tcW w:w="599"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w:t>
            </w:r>
          </w:p>
        </w:tc>
        <w:tc>
          <w:tcPr>
            <w:tcW w:w="280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Содержание лестниц </w:t>
            </w:r>
          </w:p>
        </w:tc>
        <w:tc>
          <w:tcPr>
            <w:tcW w:w="1806"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11 </w:t>
            </w:r>
            <w:proofErr w:type="spellStart"/>
            <w:r>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11</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11 </w:t>
            </w:r>
            <w:proofErr w:type="spellStart"/>
            <w:r>
              <w:rPr>
                <w:rFonts w:ascii="Times New Roman" w:hAnsi="Times New Roman" w:cs="Times New Roman"/>
                <w:sz w:val="26"/>
                <w:szCs w:val="26"/>
                <w:lang w:eastAsia="ru-RU"/>
              </w:rPr>
              <w:t>шт</w:t>
            </w:r>
            <w:proofErr w:type="spellEnd"/>
          </w:p>
        </w:tc>
        <w:tc>
          <w:tcPr>
            <w:tcW w:w="1134" w:type="dxa"/>
            <w:vMerge w:val="restart"/>
            <w:tcBorders>
              <w:top w:val="single" w:sz="4" w:space="0" w:color="auto"/>
              <w:left w:val="single" w:sz="4" w:space="0" w:color="auto"/>
              <w:right w:val="single" w:sz="4" w:space="0" w:color="auto"/>
            </w:tcBorders>
            <w:vAlign w:val="center"/>
          </w:tcPr>
          <w:p w:rsidR="00F85F49" w:rsidRDefault="00F85F49" w:rsidP="00F10726">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В рамках муниципального задания</w:t>
            </w:r>
          </w:p>
        </w:tc>
      </w:tr>
      <w:tr w:rsidR="00F85F49" w:rsidRPr="00364949">
        <w:trPr>
          <w:trHeight w:val="276"/>
        </w:trPr>
        <w:tc>
          <w:tcPr>
            <w:tcW w:w="599"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2</w:t>
            </w:r>
          </w:p>
        </w:tc>
        <w:tc>
          <w:tcPr>
            <w:tcW w:w="280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Содержание мостов</w:t>
            </w:r>
          </w:p>
        </w:tc>
        <w:tc>
          <w:tcPr>
            <w:tcW w:w="1806"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w:t>
            </w:r>
            <w:proofErr w:type="spellStart"/>
            <w:r>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6</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vAlign w:val="center"/>
          </w:tcPr>
          <w:p w:rsidR="00F85F49" w:rsidRDefault="00F85F49" w:rsidP="00F10726">
            <w:pPr>
              <w:spacing w:after="0" w:line="22" w:lineRule="atLeast"/>
              <w:jc w:val="center"/>
              <w:rPr>
                <w:rFonts w:ascii="Times New Roman" w:hAnsi="Times New Roman" w:cs="Times New Roman"/>
                <w:sz w:val="26"/>
                <w:szCs w:val="26"/>
                <w:lang w:eastAsia="ru-RU"/>
              </w:rPr>
            </w:pPr>
          </w:p>
        </w:tc>
      </w:tr>
      <w:tr w:rsidR="00F85F49" w:rsidRPr="00364949">
        <w:trPr>
          <w:trHeight w:val="415"/>
        </w:trPr>
        <w:tc>
          <w:tcPr>
            <w:tcW w:w="599"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3</w:t>
            </w:r>
          </w:p>
        </w:tc>
        <w:tc>
          <w:tcPr>
            <w:tcW w:w="280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Содержание родников</w:t>
            </w:r>
          </w:p>
        </w:tc>
        <w:tc>
          <w:tcPr>
            <w:tcW w:w="1806"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13 </w:t>
            </w:r>
            <w:proofErr w:type="spellStart"/>
            <w:r>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13</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13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vAlign w:val="center"/>
          </w:tcPr>
          <w:p w:rsidR="00F85F49" w:rsidRDefault="00F85F49" w:rsidP="00F10726">
            <w:pPr>
              <w:spacing w:after="0" w:line="22" w:lineRule="atLeast"/>
              <w:jc w:val="center"/>
              <w:rPr>
                <w:rFonts w:ascii="Times New Roman" w:hAnsi="Times New Roman" w:cs="Times New Roman"/>
                <w:sz w:val="26"/>
                <w:szCs w:val="26"/>
                <w:lang w:eastAsia="ru-RU"/>
              </w:rPr>
            </w:pPr>
          </w:p>
        </w:tc>
      </w:tr>
      <w:tr w:rsidR="00F85F49" w:rsidRPr="00364949">
        <w:trPr>
          <w:trHeight w:val="539"/>
        </w:trPr>
        <w:tc>
          <w:tcPr>
            <w:tcW w:w="599"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4</w:t>
            </w:r>
          </w:p>
        </w:tc>
        <w:tc>
          <w:tcPr>
            <w:tcW w:w="280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Содержание </w:t>
            </w:r>
            <w:proofErr w:type="spellStart"/>
            <w:r w:rsidRPr="006F6B85">
              <w:rPr>
                <w:rFonts w:ascii="Times New Roman" w:hAnsi="Times New Roman" w:cs="Times New Roman"/>
                <w:sz w:val="26"/>
                <w:szCs w:val="26"/>
                <w:lang w:eastAsia="ru-RU"/>
              </w:rPr>
              <w:t>платьемойки</w:t>
            </w:r>
            <w:proofErr w:type="spellEnd"/>
          </w:p>
        </w:tc>
        <w:tc>
          <w:tcPr>
            <w:tcW w:w="1806" w:type="dxa"/>
            <w:tcBorders>
              <w:top w:val="nil"/>
              <w:left w:val="nil"/>
              <w:bottom w:val="single" w:sz="4" w:space="0" w:color="auto"/>
              <w:right w:val="single" w:sz="4" w:space="0" w:color="auto"/>
            </w:tcBorders>
            <w:vAlign w:val="center"/>
          </w:tcPr>
          <w:p w:rsidR="00F85F49" w:rsidRPr="00F01450" w:rsidRDefault="00F85F49"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1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vAlign w:val="center"/>
          </w:tcPr>
          <w:p w:rsidR="00F85F49" w:rsidRDefault="00F85F49" w:rsidP="00F10726">
            <w:pPr>
              <w:spacing w:after="0" w:line="22" w:lineRule="atLeast"/>
              <w:jc w:val="center"/>
              <w:rPr>
                <w:rFonts w:ascii="Times New Roman" w:hAnsi="Times New Roman" w:cs="Times New Roman"/>
                <w:sz w:val="26"/>
                <w:szCs w:val="26"/>
                <w:lang w:eastAsia="ru-RU"/>
              </w:rPr>
            </w:pPr>
          </w:p>
        </w:tc>
      </w:tr>
      <w:tr w:rsidR="00F85F49" w:rsidRPr="00364949">
        <w:trPr>
          <w:trHeight w:val="433"/>
        </w:trPr>
        <w:tc>
          <w:tcPr>
            <w:tcW w:w="599"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5</w:t>
            </w:r>
          </w:p>
        </w:tc>
        <w:tc>
          <w:tcPr>
            <w:tcW w:w="280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Содержание городского табло</w:t>
            </w:r>
          </w:p>
        </w:tc>
        <w:tc>
          <w:tcPr>
            <w:tcW w:w="1806" w:type="dxa"/>
            <w:tcBorders>
              <w:top w:val="nil"/>
              <w:left w:val="nil"/>
              <w:bottom w:val="single" w:sz="4" w:space="0" w:color="auto"/>
              <w:right w:val="single" w:sz="4" w:space="0" w:color="auto"/>
            </w:tcBorders>
            <w:vAlign w:val="center"/>
          </w:tcPr>
          <w:p w:rsidR="00F85F49" w:rsidRPr="00F01450" w:rsidRDefault="00F85F49"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1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F85F49" w:rsidRDefault="00F85F49" w:rsidP="008564CD">
            <w:pPr>
              <w:spacing w:after="0" w:line="22" w:lineRule="atLeast"/>
              <w:jc w:val="both"/>
              <w:rPr>
                <w:rFonts w:ascii="Times New Roman" w:hAnsi="Times New Roman" w:cs="Times New Roman"/>
                <w:sz w:val="26"/>
                <w:szCs w:val="26"/>
                <w:lang w:eastAsia="ru-RU"/>
              </w:rPr>
            </w:pPr>
          </w:p>
        </w:tc>
      </w:tr>
      <w:tr w:rsidR="00F85F49" w:rsidRPr="00364949">
        <w:trPr>
          <w:trHeight w:val="273"/>
        </w:trPr>
        <w:tc>
          <w:tcPr>
            <w:tcW w:w="599"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6</w:t>
            </w:r>
          </w:p>
        </w:tc>
        <w:tc>
          <w:tcPr>
            <w:tcW w:w="280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заборов</w:t>
            </w:r>
          </w:p>
        </w:tc>
        <w:tc>
          <w:tcPr>
            <w:tcW w:w="1806" w:type="dxa"/>
            <w:tcBorders>
              <w:top w:val="nil"/>
              <w:left w:val="nil"/>
              <w:bottom w:val="single" w:sz="4" w:space="0" w:color="auto"/>
              <w:right w:val="single" w:sz="4" w:space="0" w:color="auto"/>
            </w:tcBorders>
            <w:vAlign w:val="center"/>
          </w:tcPr>
          <w:p w:rsidR="00F85F49" w:rsidRPr="00F01450" w:rsidRDefault="00F85F49"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950 м2</w:t>
            </w:r>
          </w:p>
        </w:tc>
        <w:tc>
          <w:tcPr>
            <w:tcW w:w="2022"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450 м2</w:t>
            </w:r>
          </w:p>
        </w:tc>
        <w:tc>
          <w:tcPr>
            <w:tcW w:w="1984"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450 м2</w:t>
            </w:r>
          </w:p>
        </w:tc>
        <w:tc>
          <w:tcPr>
            <w:tcW w:w="1134" w:type="dxa"/>
            <w:vMerge/>
            <w:tcBorders>
              <w:left w:val="single" w:sz="4" w:space="0" w:color="auto"/>
              <w:right w:val="single" w:sz="4" w:space="0" w:color="auto"/>
            </w:tcBorders>
          </w:tcPr>
          <w:p w:rsidR="00F85F49" w:rsidRDefault="00F85F49" w:rsidP="008564CD">
            <w:pPr>
              <w:spacing w:after="0" w:line="22" w:lineRule="atLeast"/>
              <w:jc w:val="both"/>
              <w:rPr>
                <w:rFonts w:ascii="Times New Roman" w:hAnsi="Times New Roman" w:cs="Times New Roman"/>
                <w:sz w:val="26"/>
                <w:szCs w:val="26"/>
                <w:lang w:eastAsia="ru-RU"/>
              </w:rPr>
            </w:pPr>
          </w:p>
        </w:tc>
      </w:tr>
      <w:tr w:rsidR="00F85F49" w:rsidRPr="00364949">
        <w:trPr>
          <w:trHeight w:val="277"/>
        </w:trPr>
        <w:tc>
          <w:tcPr>
            <w:tcW w:w="599"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7</w:t>
            </w:r>
          </w:p>
        </w:tc>
        <w:tc>
          <w:tcPr>
            <w:tcW w:w="280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скамеек</w:t>
            </w:r>
          </w:p>
        </w:tc>
        <w:tc>
          <w:tcPr>
            <w:tcW w:w="1806" w:type="dxa"/>
            <w:tcBorders>
              <w:top w:val="nil"/>
              <w:left w:val="nil"/>
              <w:bottom w:val="single" w:sz="4" w:space="0" w:color="auto"/>
              <w:right w:val="single" w:sz="4" w:space="0" w:color="auto"/>
            </w:tcBorders>
            <w:vAlign w:val="center"/>
          </w:tcPr>
          <w:p w:rsidR="00F85F49" w:rsidRPr="00F01450" w:rsidRDefault="00F85F49"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198 м2</w:t>
            </w:r>
          </w:p>
        </w:tc>
        <w:tc>
          <w:tcPr>
            <w:tcW w:w="2022"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198 м2</w:t>
            </w:r>
          </w:p>
        </w:tc>
        <w:tc>
          <w:tcPr>
            <w:tcW w:w="1984"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198 м2</w:t>
            </w:r>
          </w:p>
        </w:tc>
        <w:tc>
          <w:tcPr>
            <w:tcW w:w="1134" w:type="dxa"/>
            <w:vMerge/>
            <w:tcBorders>
              <w:left w:val="single" w:sz="4" w:space="0" w:color="auto"/>
              <w:right w:val="single" w:sz="4" w:space="0" w:color="auto"/>
            </w:tcBorders>
          </w:tcPr>
          <w:p w:rsidR="00F85F49" w:rsidRDefault="00F85F49" w:rsidP="008564CD">
            <w:pPr>
              <w:spacing w:after="0" w:line="22" w:lineRule="atLeast"/>
              <w:jc w:val="both"/>
              <w:rPr>
                <w:rFonts w:ascii="Times New Roman" w:hAnsi="Times New Roman" w:cs="Times New Roman"/>
                <w:sz w:val="26"/>
                <w:szCs w:val="26"/>
                <w:lang w:eastAsia="ru-RU"/>
              </w:rPr>
            </w:pPr>
          </w:p>
        </w:tc>
      </w:tr>
      <w:tr w:rsidR="00F85F49" w:rsidRPr="00364949">
        <w:trPr>
          <w:trHeight w:val="280"/>
        </w:trPr>
        <w:tc>
          <w:tcPr>
            <w:tcW w:w="599"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8</w:t>
            </w:r>
          </w:p>
        </w:tc>
        <w:tc>
          <w:tcPr>
            <w:tcW w:w="280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ограждений</w:t>
            </w:r>
          </w:p>
        </w:tc>
        <w:tc>
          <w:tcPr>
            <w:tcW w:w="1806" w:type="dxa"/>
            <w:tcBorders>
              <w:top w:val="nil"/>
              <w:left w:val="nil"/>
              <w:bottom w:val="single" w:sz="4" w:space="0" w:color="auto"/>
              <w:right w:val="single" w:sz="4" w:space="0" w:color="auto"/>
            </w:tcBorders>
            <w:vAlign w:val="center"/>
          </w:tcPr>
          <w:p w:rsidR="00F85F49" w:rsidRPr="00F01450" w:rsidRDefault="00F85F49"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3250 м2</w:t>
            </w:r>
          </w:p>
        </w:tc>
        <w:tc>
          <w:tcPr>
            <w:tcW w:w="2022"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250 м2</w:t>
            </w:r>
          </w:p>
        </w:tc>
        <w:tc>
          <w:tcPr>
            <w:tcW w:w="1984"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250 м2</w:t>
            </w:r>
          </w:p>
        </w:tc>
        <w:tc>
          <w:tcPr>
            <w:tcW w:w="1134" w:type="dxa"/>
            <w:vMerge/>
            <w:tcBorders>
              <w:left w:val="single" w:sz="4" w:space="0" w:color="auto"/>
              <w:right w:val="single" w:sz="4" w:space="0" w:color="auto"/>
            </w:tcBorders>
          </w:tcPr>
          <w:p w:rsidR="00F85F49" w:rsidRDefault="00F85F49" w:rsidP="008564CD">
            <w:pPr>
              <w:spacing w:after="0" w:line="22" w:lineRule="atLeast"/>
              <w:jc w:val="both"/>
              <w:rPr>
                <w:rFonts w:ascii="Times New Roman" w:hAnsi="Times New Roman" w:cs="Times New Roman"/>
                <w:sz w:val="26"/>
                <w:szCs w:val="26"/>
                <w:lang w:eastAsia="ru-RU"/>
              </w:rPr>
            </w:pPr>
          </w:p>
        </w:tc>
      </w:tr>
      <w:tr w:rsidR="00F85F49" w:rsidRPr="00364949">
        <w:trPr>
          <w:trHeight w:val="270"/>
        </w:trPr>
        <w:tc>
          <w:tcPr>
            <w:tcW w:w="599"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9</w:t>
            </w:r>
          </w:p>
        </w:tc>
        <w:tc>
          <w:tcPr>
            <w:tcW w:w="280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родников</w:t>
            </w:r>
          </w:p>
        </w:tc>
        <w:tc>
          <w:tcPr>
            <w:tcW w:w="1806" w:type="dxa"/>
            <w:tcBorders>
              <w:top w:val="nil"/>
              <w:left w:val="nil"/>
              <w:bottom w:val="single" w:sz="4" w:space="0" w:color="auto"/>
              <w:right w:val="single" w:sz="4" w:space="0" w:color="auto"/>
            </w:tcBorders>
            <w:vAlign w:val="center"/>
          </w:tcPr>
          <w:p w:rsidR="00F85F49" w:rsidRPr="00F01450" w:rsidRDefault="00F85F49"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5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F85F49" w:rsidRDefault="00F85F49" w:rsidP="008564CD">
            <w:pPr>
              <w:spacing w:after="0" w:line="22" w:lineRule="atLeast"/>
              <w:jc w:val="both"/>
              <w:rPr>
                <w:rFonts w:ascii="Times New Roman" w:hAnsi="Times New Roman" w:cs="Times New Roman"/>
                <w:sz w:val="26"/>
                <w:szCs w:val="26"/>
                <w:lang w:eastAsia="ru-RU"/>
              </w:rPr>
            </w:pPr>
          </w:p>
        </w:tc>
      </w:tr>
      <w:tr w:rsidR="00F85F49" w:rsidRPr="00364949">
        <w:trPr>
          <w:trHeight w:val="274"/>
        </w:trPr>
        <w:tc>
          <w:tcPr>
            <w:tcW w:w="599"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10</w:t>
            </w:r>
          </w:p>
        </w:tc>
        <w:tc>
          <w:tcPr>
            <w:tcW w:w="280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Ремонт </w:t>
            </w:r>
            <w:proofErr w:type="spellStart"/>
            <w:r w:rsidRPr="006F6B85">
              <w:rPr>
                <w:rFonts w:ascii="Times New Roman" w:hAnsi="Times New Roman" w:cs="Times New Roman"/>
                <w:sz w:val="26"/>
                <w:szCs w:val="26"/>
                <w:lang w:eastAsia="ru-RU"/>
              </w:rPr>
              <w:t>платьемойки</w:t>
            </w:r>
            <w:proofErr w:type="spellEnd"/>
          </w:p>
        </w:tc>
        <w:tc>
          <w:tcPr>
            <w:tcW w:w="1806" w:type="dxa"/>
            <w:tcBorders>
              <w:top w:val="nil"/>
              <w:left w:val="nil"/>
              <w:bottom w:val="single" w:sz="4" w:space="0" w:color="auto"/>
              <w:right w:val="single" w:sz="4" w:space="0" w:color="auto"/>
            </w:tcBorders>
            <w:vAlign w:val="center"/>
          </w:tcPr>
          <w:p w:rsidR="00F85F49" w:rsidRPr="00F01450" w:rsidRDefault="00F85F49"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1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F85F49" w:rsidRDefault="00F85F49" w:rsidP="008564CD">
            <w:pPr>
              <w:spacing w:after="0" w:line="22" w:lineRule="atLeast"/>
              <w:jc w:val="both"/>
              <w:rPr>
                <w:rFonts w:ascii="Times New Roman" w:hAnsi="Times New Roman" w:cs="Times New Roman"/>
                <w:sz w:val="26"/>
                <w:szCs w:val="26"/>
                <w:lang w:eastAsia="ru-RU"/>
              </w:rPr>
            </w:pPr>
          </w:p>
        </w:tc>
      </w:tr>
      <w:tr w:rsidR="00F85F49" w:rsidRPr="00364949">
        <w:trPr>
          <w:trHeight w:val="278"/>
        </w:trPr>
        <w:tc>
          <w:tcPr>
            <w:tcW w:w="599"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11</w:t>
            </w:r>
          </w:p>
        </w:tc>
        <w:tc>
          <w:tcPr>
            <w:tcW w:w="280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купальни</w:t>
            </w:r>
          </w:p>
        </w:tc>
        <w:tc>
          <w:tcPr>
            <w:tcW w:w="1806" w:type="dxa"/>
            <w:tcBorders>
              <w:top w:val="nil"/>
              <w:left w:val="nil"/>
              <w:bottom w:val="single" w:sz="4" w:space="0" w:color="auto"/>
              <w:right w:val="single" w:sz="4" w:space="0" w:color="auto"/>
            </w:tcBorders>
            <w:vAlign w:val="center"/>
          </w:tcPr>
          <w:p w:rsidR="00F85F49" w:rsidRPr="00F01450" w:rsidRDefault="00F85F49"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1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F85F49" w:rsidRDefault="00F85F49" w:rsidP="008564CD">
            <w:pPr>
              <w:spacing w:after="0" w:line="22" w:lineRule="atLeast"/>
              <w:jc w:val="both"/>
              <w:rPr>
                <w:rFonts w:ascii="Times New Roman" w:hAnsi="Times New Roman" w:cs="Times New Roman"/>
                <w:sz w:val="26"/>
                <w:szCs w:val="26"/>
                <w:lang w:eastAsia="ru-RU"/>
              </w:rPr>
            </w:pPr>
          </w:p>
        </w:tc>
      </w:tr>
      <w:tr w:rsidR="00F85F49" w:rsidRPr="00364949">
        <w:trPr>
          <w:trHeight w:val="268"/>
        </w:trPr>
        <w:tc>
          <w:tcPr>
            <w:tcW w:w="599"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12</w:t>
            </w:r>
          </w:p>
        </w:tc>
        <w:tc>
          <w:tcPr>
            <w:tcW w:w="280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Ремонт лестниц </w:t>
            </w:r>
          </w:p>
        </w:tc>
        <w:tc>
          <w:tcPr>
            <w:tcW w:w="1806" w:type="dxa"/>
            <w:tcBorders>
              <w:top w:val="nil"/>
              <w:left w:val="nil"/>
              <w:bottom w:val="single" w:sz="4" w:space="0" w:color="auto"/>
              <w:right w:val="single" w:sz="4" w:space="0" w:color="auto"/>
            </w:tcBorders>
            <w:vAlign w:val="center"/>
          </w:tcPr>
          <w:p w:rsidR="00F85F49" w:rsidRPr="00F01450" w:rsidRDefault="00F85F49"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5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3</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F85F49" w:rsidRDefault="00F85F49" w:rsidP="008564CD">
            <w:pPr>
              <w:spacing w:after="0" w:line="22" w:lineRule="atLeast"/>
              <w:jc w:val="both"/>
              <w:rPr>
                <w:rFonts w:ascii="Times New Roman" w:hAnsi="Times New Roman" w:cs="Times New Roman"/>
                <w:sz w:val="26"/>
                <w:szCs w:val="26"/>
                <w:lang w:eastAsia="ru-RU"/>
              </w:rPr>
            </w:pPr>
          </w:p>
        </w:tc>
      </w:tr>
      <w:tr w:rsidR="00F85F49" w:rsidRPr="00364949">
        <w:trPr>
          <w:trHeight w:val="272"/>
        </w:trPr>
        <w:tc>
          <w:tcPr>
            <w:tcW w:w="599"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13</w:t>
            </w:r>
          </w:p>
        </w:tc>
        <w:tc>
          <w:tcPr>
            <w:tcW w:w="280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мостов</w:t>
            </w:r>
          </w:p>
        </w:tc>
        <w:tc>
          <w:tcPr>
            <w:tcW w:w="1806" w:type="dxa"/>
            <w:tcBorders>
              <w:top w:val="nil"/>
              <w:left w:val="nil"/>
              <w:bottom w:val="single" w:sz="4" w:space="0" w:color="auto"/>
              <w:right w:val="single" w:sz="4" w:space="0" w:color="auto"/>
            </w:tcBorders>
            <w:vAlign w:val="center"/>
          </w:tcPr>
          <w:p w:rsidR="00F85F49" w:rsidRPr="00F01450" w:rsidRDefault="00F85F49"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1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F85F49" w:rsidRDefault="00F85F49" w:rsidP="008564CD">
            <w:pPr>
              <w:spacing w:after="0" w:line="22" w:lineRule="atLeast"/>
              <w:jc w:val="both"/>
              <w:rPr>
                <w:rFonts w:ascii="Times New Roman" w:hAnsi="Times New Roman" w:cs="Times New Roman"/>
                <w:sz w:val="26"/>
                <w:szCs w:val="26"/>
                <w:lang w:eastAsia="ru-RU"/>
              </w:rPr>
            </w:pPr>
          </w:p>
        </w:tc>
      </w:tr>
      <w:tr w:rsidR="00F85F49" w:rsidRPr="00364949">
        <w:trPr>
          <w:trHeight w:val="418"/>
        </w:trPr>
        <w:tc>
          <w:tcPr>
            <w:tcW w:w="599"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14</w:t>
            </w:r>
          </w:p>
        </w:tc>
        <w:tc>
          <w:tcPr>
            <w:tcW w:w="280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памятников, стел, монументов</w:t>
            </w:r>
          </w:p>
        </w:tc>
        <w:tc>
          <w:tcPr>
            <w:tcW w:w="1806" w:type="dxa"/>
            <w:tcBorders>
              <w:top w:val="nil"/>
              <w:left w:val="nil"/>
              <w:bottom w:val="single" w:sz="4" w:space="0" w:color="auto"/>
              <w:right w:val="single" w:sz="4" w:space="0" w:color="auto"/>
            </w:tcBorders>
            <w:vAlign w:val="center"/>
          </w:tcPr>
          <w:p w:rsidR="00F85F49" w:rsidRPr="00F01450" w:rsidRDefault="00F85F49"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10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10</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10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F85F49" w:rsidRDefault="00F85F49" w:rsidP="008564CD">
            <w:pPr>
              <w:spacing w:after="0" w:line="22" w:lineRule="atLeast"/>
              <w:jc w:val="both"/>
              <w:rPr>
                <w:rFonts w:ascii="Times New Roman" w:hAnsi="Times New Roman" w:cs="Times New Roman"/>
                <w:sz w:val="26"/>
                <w:szCs w:val="26"/>
                <w:lang w:eastAsia="ru-RU"/>
              </w:rPr>
            </w:pPr>
          </w:p>
        </w:tc>
      </w:tr>
      <w:tr w:rsidR="00F85F49" w:rsidRPr="00364949">
        <w:trPr>
          <w:trHeight w:val="367"/>
        </w:trPr>
        <w:tc>
          <w:tcPr>
            <w:tcW w:w="599"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15</w:t>
            </w:r>
          </w:p>
        </w:tc>
        <w:tc>
          <w:tcPr>
            <w:tcW w:w="280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автобусных остановок</w:t>
            </w:r>
          </w:p>
        </w:tc>
        <w:tc>
          <w:tcPr>
            <w:tcW w:w="1806" w:type="dxa"/>
            <w:tcBorders>
              <w:top w:val="nil"/>
              <w:left w:val="nil"/>
              <w:bottom w:val="single" w:sz="4" w:space="0" w:color="auto"/>
              <w:right w:val="single" w:sz="4" w:space="0" w:color="auto"/>
            </w:tcBorders>
            <w:vAlign w:val="center"/>
          </w:tcPr>
          <w:p w:rsidR="00F85F49" w:rsidRPr="00F01450" w:rsidRDefault="00F85F49"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9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9</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9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F85F49" w:rsidRDefault="00F85F49" w:rsidP="008564CD">
            <w:pPr>
              <w:spacing w:after="0" w:line="22" w:lineRule="atLeast"/>
              <w:jc w:val="both"/>
              <w:rPr>
                <w:rFonts w:ascii="Times New Roman" w:hAnsi="Times New Roman" w:cs="Times New Roman"/>
                <w:sz w:val="26"/>
                <w:szCs w:val="26"/>
                <w:lang w:eastAsia="ru-RU"/>
              </w:rPr>
            </w:pPr>
          </w:p>
        </w:tc>
      </w:tr>
      <w:tr w:rsidR="00F85F49" w:rsidRPr="00364949">
        <w:trPr>
          <w:trHeight w:val="255"/>
        </w:trPr>
        <w:tc>
          <w:tcPr>
            <w:tcW w:w="599"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16</w:t>
            </w:r>
          </w:p>
        </w:tc>
        <w:tc>
          <w:tcPr>
            <w:tcW w:w="280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урн</w:t>
            </w:r>
          </w:p>
        </w:tc>
        <w:tc>
          <w:tcPr>
            <w:tcW w:w="1806"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827 </w:t>
            </w:r>
            <w:proofErr w:type="spellStart"/>
            <w:r>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827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827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F85F49" w:rsidRDefault="00F85F49" w:rsidP="008564CD">
            <w:pPr>
              <w:spacing w:after="0" w:line="22" w:lineRule="atLeast"/>
              <w:jc w:val="both"/>
              <w:rPr>
                <w:rFonts w:ascii="Times New Roman" w:hAnsi="Times New Roman" w:cs="Times New Roman"/>
                <w:sz w:val="26"/>
                <w:szCs w:val="26"/>
                <w:lang w:eastAsia="ru-RU"/>
              </w:rPr>
            </w:pPr>
          </w:p>
        </w:tc>
      </w:tr>
      <w:tr w:rsidR="00F85F49" w:rsidRPr="00364949">
        <w:trPr>
          <w:trHeight w:val="689"/>
        </w:trPr>
        <w:tc>
          <w:tcPr>
            <w:tcW w:w="599" w:type="dxa"/>
            <w:tcBorders>
              <w:top w:val="nil"/>
              <w:left w:val="single" w:sz="8" w:space="0" w:color="auto"/>
              <w:bottom w:val="single" w:sz="4" w:space="0" w:color="auto"/>
              <w:right w:val="single" w:sz="4" w:space="0" w:color="auto"/>
            </w:tcBorders>
            <w:noWrap/>
            <w:vAlign w:val="bottom"/>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17</w:t>
            </w:r>
          </w:p>
        </w:tc>
        <w:tc>
          <w:tcPr>
            <w:tcW w:w="2803" w:type="dxa"/>
            <w:tcBorders>
              <w:top w:val="nil"/>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Содержание площадей, скверов, памятников</w:t>
            </w:r>
          </w:p>
        </w:tc>
        <w:tc>
          <w:tcPr>
            <w:tcW w:w="1806"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69426 м2</w:t>
            </w:r>
          </w:p>
        </w:tc>
        <w:tc>
          <w:tcPr>
            <w:tcW w:w="2022"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69426 м2</w:t>
            </w:r>
          </w:p>
        </w:tc>
        <w:tc>
          <w:tcPr>
            <w:tcW w:w="1984" w:type="dxa"/>
            <w:tcBorders>
              <w:top w:val="nil"/>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69426 м2</w:t>
            </w:r>
          </w:p>
        </w:tc>
        <w:tc>
          <w:tcPr>
            <w:tcW w:w="1134" w:type="dxa"/>
            <w:vMerge/>
            <w:tcBorders>
              <w:left w:val="single" w:sz="4" w:space="0" w:color="auto"/>
              <w:right w:val="single" w:sz="4" w:space="0" w:color="auto"/>
            </w:tcBorders>
          </w:tcPr>
          <w:p w:rsidR="00F85F49" w:rsidRDefault="00F85F49" w:rsidP="008564CD">
            <w:pPr>
              <w:spacing w:after="0" w:line="22" w:lineRule="atLeast"/>
              <w:jc w:val="both"/>
              <w:rPr>
                <w:rFonts w:ascii="Times New Roman" w:hAnsi="Times New Roman" w:cs="Times New Roman"/>
                <w:sz w:val="26"/>
                <w:szCs w:val="26"/>
                <w:lang w:eastAsia="ru-RU"/>
              </w:rPr>
            </w:pPr>
          </w:p>
        </w:tc>
      </w:tr>
      <w:tr w:rsidR="00F85F49" w:rsidRPr="00364949">
        <w:trPr>
          <w:trHeight w:val="485"/>
        </w:trPr>
        <w:tc>
          <w:tcPr>
            <w:tcW w:w="599" w:type="dxa"/>
            <w:tcBorders>
              <w:top w:val="nil"/>
              <w:left w:val="single" w:sz="8" w:space="0" w:color="auto"/>
              <w:bottom w:val="single" w:sz="4" w:space="0" w:color="auto"/>
              <w:right w:val="single" w:sz="4" w:space="0" w:color="auto"/>
            </w:tcBorders>
            <w:noWrap/>
            <w:vAlign w:val="bottom"/>
          </w:tcPr>
          <w:p w:rsidR="00F85F49" w:rsidRPr="00F01450" w:rsidRDefault="00F85F49" w:rsidP="008564CD">
            <w:pPr>
              <w:spacing w:after="0" w:line="22" w:lineRule="atLeast"/>
              <w:rPr>
                <w:rFonts w:ascii="Times New Roman" w:hAnsi="Times New Roman" w:cs="Times New Roman"/>
                <w:sz w:val="26"/>
                <w:szCs w:val="26"/>
                <w:lang w:eastAsia="ru-RU"/>
              </w:rPr>
            </w:pPr>
            <w:r w:rsidRPr="00F01450">
              <w:rPr>
                <w:rFonts w:ascii="Times New Roman" w:hAnsi="Times New Roman" w:cs="Times New Roman"/>
                <w:sz w:val="26"/>
                <w:szCs w:val="26"/>
                <w:lang w:eastAsia="ru-RU"/>
              </w:rPr>
              <w:t>18</w:t>
            </w:r>
          </w:p>
        </w:tc>
        <w:tc>
          <w:tcPr>
            <w:tcW w:w="2803" w:type="dxa"/>
            <w:tcBorders>
              <w:top w:val="nil"/>
              <w:left w:val="nil"/>
              <w:bottom w:val="single" w:sz="4" w:space="0" w:color="auto"/>
              <w:right w:val="single" w:sz="4" w:space="0" w:color="auto"/>
            </w:tcBorders>
          </w:tcPr>
          <w:p w:rsidR="00F85F49" w:rsidRPr="00F01450" w:rsidRDefault="00F85F49" w:rsidP="008564CD">
            <w:pPr>
              <w:spacing w:after="0" w:line="22" w:lineRule="atLeast"/>
              <w:rPr>
                <w:rFonts w:ascii="Times New Roman" w:hAnsi="Times New Roman" w:cs="Times New Roman"/>
                <w:sz w:val="26"/>
                <w:szCs w:val="26"/>
                <w:lang w:eastAsia="ru-RU"/>
              </w:rPr>
            </w:pPr>
            <w:r w:rsidRPr="00F01450">
              <w:rPr>
                <w:rFonts w:ascii="Times New Roman" w:hAnsi="Times New Roman" w:cs="Times New Roman"/>
                <w:sz w:val="26"/>
                <w:szCs w:val="26"/>
                <w:lang w:eastAsia="ru-RU"/>
              </w:rPr>
              <w:t>Организация благоустройства и озеленения</w:t>
            </w:r>
          </w:p>
        </w:tc>
        <w:tc>
          <w:tcPr>
            <w:tcW w:w="1806" w:type="dxa"/>
            <w:tcBorders>
              <w:top w:val="nil"/>
              <w:left w:val="nil"/>
              <w:bottom w:val="single" w:sz="4" w:space="0" w:color="auto"/>
              <w:right w:val="single" w:sz="4" w:space="0" w:color="auto"/>
            </w:tcBorders>
            <w:vAlign w:val="center"/>
          </w:tcPr>
          <w:p w:rsidR="00F85F49" w:rsidRPr="00F01450" w:rsidRDefault="00F85F49" w:rsidP="00EA3DB9">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119992 м2</w:t>
            </w:r>
          </w:p>
        </w:tc>
        <w:tc>
          <w:tcPr>
            <w:tcW w:w="2022" w:type="dxa"/>
            <w:tcBorders>
              <w:top w:val="nil"/>
              <w:left w:val="nil"/>
              <w:bottom w:val="single" w:sz="4" w:space="0" w:color="auto"/>
              <w:right w:val="single" w:sz="4" w:space="0" w:color="auto"/>
            </w:tcBorders>
            <w:vAlign w:val="center"/>
          </w:tcPr>
          <w:p w:rsidR="00F85F49" w:rsidRPr="00F01450" w:rsidRDefault="00F85F49" w:rsidP="007F7208">
            <w:pPr>
              <w:spacing w:after="0" w:line="22" w:lineRule="atLeast"/>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         119992 м2</w:t>
            </w:r>
          </w:p>
        </w:tc>
        <w:tc>
          <w:tcPr>
            <w:tcW w:w="1984" w:type="dxa"/>
            <w:tcBorders>
              <w:top w:val="nil"/>
              <w:left w:val="nil"/>
              <w:bottom w:val="single" w:sz="4" w:space="0" w:color="auto"/>
              <w:right w:val="single" w:sz="4" w:space="0" w:color="auto"/>
            </w:tcBorders>
            <w:vAlign w:val="center"/>
          </w:tcPr>
          <w:p w:rsidR="00F85F49" w:rsidRPr="00F01450" w:rsidRDefault="00F85F49" w:rsidP="00EA3DB9">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119992 м2</w:t>
            </w:r>
          </w:p>
        </w:tc>
        <w:tc>
          <w:tcPr>
            <w:tcW w:w="1134" w:type="dxa"/>
            <w:tcBorders>
              <w:left w:val="single" w:sz="4" w:space="0" w:color="auto"/>
              <w:bottom w:val="single" w:sz="4" w:space="0" w:color="auto"/>
              <w:right w:val="single" w:sz="4" w:space="0" w:color="auto"/>
            </w:tcBorders>
          </w:tcPr>
          <w:p w:rsidR="00F85F49" w:rsidRPr="0016155E" w:rsidRDefault="00F85F49" w:rsidP="008564CD">
            <w:pPr>
              <w:spacing w:after="0" w:line="22" w:lineRule="atLeast"/>
              <w:jc w:val="both"/>
              <w:rPr>
                <w:rFonts w:ascii="Times New Roman" w:hAnsi="Times New Roman" w:cs="Times New Roman"/>
                <w:sz w:val="26"/>
                <w:szCs w:val="26"/>
                <w:highlight w:val="yellow"/>
                <w:lang w:eastAsia="ru-RU"/>
              </w:rPr>
            </w:pPr>
          </w:p>
        </w:tc>
      </w:tr>
      <w:tr w:rsidR="00F85F49" w:rsidRPr="00364949">
        <w:trPr>
          <w:trHeight w:val="544"/>
        </w:trPr>
        <w:tc>
          <w:tcPr>
            <w:tcW w:w="599" w:type="dxa"/>
            <w:tcBorders>
              <w:top w:val="single" w:sz="4" w:space="0" w:color="auto"/>
              <w:left w:val="single" w:sz="8" w:space="0" w:color="auto"/>
              <w:bottom w:val="single" w:sz="4" w:space="0" w:color="auto"/>
              <w:right w:val="single" w:sz="4" w:space="0" w:color="auto"/>
            </w:tcBorders>
            <w:noWrap/>
            <w:vAlign w:val="bottom"/>
          </w:tcPr>
          <w:p w:rsidR="00F85F49"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19</w:t>
            </w:r>
          </w:p>
        </w:tc>
        <w:tc>
          <w:tcPr>
            <w:tcW w:w="2803" w:type="dxa"/>
            <w:tcBorders>
              <w:top w:val="single" w:sz="4" w:space="0" w:color="auto"/>
              <w:left w:val="nil"/>
              <w:bottom w:val="single" w:sz="4" w:space="0" w:color="auto"/>
              <w:right w:val="single" w:sz="4" w:space="0" w:color="auto"/>
            </w:tcBorders>
          </w:tcPr>
          <w:p w:rsidR="00F85F49" w:rsidRPr="006F6B85" w:rsidRDefault="00F85F49" w:rsidP="0058128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Содержание городских кладбищ и мемориалов</w:t>
            </w:r>
          </w:p>
        </w:tc>
        <w:tc>
          <w:tcPr>
            <w:tcW w:w="1806" w:type="dxa"/>
            <w:tcBorders>
              <w:top w:val="single" w:sz="4" w:space="0" w:color="auto"/>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343063 м2</w:t>
            </w:r>
          </w:p>
        </w:tc>
        <w:tc>
          <w:tcPr>
            <w:tcW w:w="2022" w:type="dxa"/>
            <w:tcBorders>
              <w:top w:val="single" w:sz="4" w:space="0" w:color="auto"/>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343063м2</w:t>
            </w:r>
          </w:p>
        </w:tc>
        <w:tc>
          <w:tcPr>
            <w:tcW w:w="1984" w:type="dxa"/>
            <w:tcBorders>
              <w:top w:val="single" w:sz="4" w:space="0" w:color="auto"/>
              <w:left w:val="nil"/>
              <w:bottom w:val="single" w:sz="4" w:space="0" w:color="auto"/>
              <w:right w:val="single" w:sz="8"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343063м2</w:t>
            </w:r>
          </w:p>
        </w:tc>
        <w:tc>
          <w:tcPr>
            <w:tcW w:w="1134" w:type="dxa"/>
            <w:tcBorders>
              <w:top w:val="single" w:sz="4" w:space="0" w:color="auto"/>
              <w:left w:val="nil"/>
              <w:bottom w:val="single" w:sz="4" w:space="0" w:color="auto"/>
              <w:right w:val="single" w:sz="8" w:space="0" w:color="auto"/>
            </w:tcBorders>
            <w:vAlign w:val="center"/>
          </w:tcPr>
          <w:p w:rsidR="00F85F49" w:rsidRDefault="00F85F49" w:rsidP="00F10726">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r>
      <w:tr w:rsidR="00F85F49" w:rsidRPr="00364949">
        <w:trPr>
          <w:trHeight w:val="564"/>
        </w:trPr>
        <w:tc>
          <w:tcPr>
            <w:tcW w:w="599" w:type="dxa"/>
            <w:tcBorders>
              <w:top w:val="single" w:sz="4" w:space="0" w:color="auto"/>
              <w:left w:val="single" w:sz="4" w:space="0" w:color="auto"/>
              <w:bottom w:val="single" w:sz="4" w:space="0" w:color="auto"/>
              <w:right w:val="single" w:sz="4" w:space="0" w:color="auto"/>
            </w:tcBorders>
            <w:noWrap/>
            <w:vAlign w:val="bottom"/>
          </w:tcPr>
          <w:p w:rsidR="00F85F49"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20</w:t>
            </w:r>
          </w:p>
        </w:tc>
        <w:tc>
          <w:tcPr>
            <w:tcW w:w="2803" w:type="dxa"/>
            <w:tcBorders>
              <w:top w:val="single" w:sz="4" w:space="0" w:color="auto"/>
              <w:left w:val="nil"/>
              <w:bottom w:val="single" w:sz="4" w:space="0" w:color="auto"/>
              <w:right w:val="single" w:sz="4" w:space="0" w:color="auto"/>
            </w:tcBorders>
          </w:tcPr>
          <w:p w:rsidR="00F85F49" w:rsidRPr="006F6B85"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Техническое обслуживание фонтана</w:t>
            </w:r>
          </w:p>
        </w:tc>
        <w:tc>
          <w:tcPr>
            <w:tcW w:w="1806" w:type="dxa"/>
            <w:tcBorders>
              <w:top w:val="single" w:sz="4" w:space="0" w:color="auto"/>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spellStart"/>
            <w:r>
              <w:rPr>
                <w:rFonts w:ascii="Times New Roman" w:hAnsi="Times New Roman" w:cs="Times New Roman"/>
                <w:sz w:val="26"/>
                <w:szCs w:val="26"/>
                <w:lang w:eastAsia="ru-RU"/>
              </w:rPr>
              <w:t>шт</w:t>
            </w:r>
            <w:proofErr w:type="spellEnd"/>
          </w:p>
        </w:tc>
        <w:tc>
          <w:tcPr>
            <w:tcW w:w="2022" w:type="dxa"/>
            <w:tcBorders>
              <w:top w:val="single" w:sz="4" w:space="0" w:color="auto"/>
              <w:left w:val="nil"/>
              <w:bottom w:val="single" w:sz="4" w:space="0" w:color="auto"/>
              <w:right w:val="single" w:sz="4" w:space="0" w:color="auto"/>
            </w:tcBorders>
            <w:vAlign w:val="center"/>
          </w:tcPr>
          <w:p w:rsidR="00F85F49" w:rsidRPr="006F6B85" w:rsidRDefault="00F85F49"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spellStart"/>
            <w:r>
              <w:rPr>
                <w:rFonts w:ascii="Times New Roman" w:hAnsi="Times New Roman" w:cs="Times New Roman"/>
                <w:sz w:val="26"/>
                <w:szCs w:val="26"/>
                <w:lang w:eastAsia="ru-RU"/>
              </w:rPr>
              <w:t>шт</w:t>
            </w:r>
            <w:proofErr w:type="spellEnd"/>
          </w:p>
        </w:tc>
        <w:tc>
          <w:tcPr>
            <w:tcW w:w="1984" w:type="dxa"/>
            <w:tcBorders>
              <w:top w:val="single" w:sz="4" w:space="0" w:color="auto"/>
              <w:left w:val="nil"/>
              <w:bottom w:val="single" w:sz="4" w:space="0" w:color="auto"/>
              <w:right w:val="single" w:sz="4" w:space="0" w:color="auto"/>
            </w:tcBorders>
            <w:vAlign w:val="center"/>
          </w:tcPr>
          <w:p w:rsidR="00F85F49" w:rsidRPr="006F6B85"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spellStart"/>
            <w:r>
              <w:rPr>
                <w:rFonts w:ascii="Times New Roman" w:hAnsi="Times New Roman" w:cs="Times New Roman"/>
                <w:sz w:val="26"/>
                <w:szCs w:val="26"/>
                <w:lang w:eastAsia="ru-RU"/>
              </w:rPr>
              <w:t>шт</w:t>
            </w:r>
            <w:proofErr w:type="spellEnd"/>
          </w:p>
        </w:tc>
        <w:tc>
          <w:tcPr>
            <w:tcW w:w="1134" w:type="dxa"/>
            <w:tcBorders>
              <w:top w:val="single" w:sz="4" w:space="0" w:color="auto"/>
              <w:left w:val="nil"/>
              <w:bottom w:val="single" w:sz="4" w:space="0" w:color="auto"/>
              <w:right w:val="single" w:sz="4" w:space="0" w:color="auto"/>
            </w:tcBorders>
            <w:vAlign w:val="center"/>
          </w:tcPr>
          <w:p w:rsidR="00F85F49" w:rsidRDefault="00F85F49" w:rsidP="00F10726">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r>
      <w:tr w:rsidR="00F85F49" w:rsidRPr="00364949">
        <w:trPr>
          <w:trHeight w:val="689"/>
        </w:trPr>
        <w:tc>
          <w:tcPr>
            <w:tcW w:w="599" w:type="dxa"/>
            <w:tcBorders>
              <w:top w:val="single" w:sz="4" w:space="0" w:color="auto"/>
              <w:left w:val="single" w:sz="4" w:space="0" w:color="auto"/>
              <w:bottom w:val="single" w:sz="4" w:space="0" w:color="auto"/>
              <w:right w:val="single" w:sz="4" w:space="0" w:color="auto"/>
            </w:tcBorders>
            <w:noWrap/>
            <w:vAlign w:val="bottom"/>
          </w:tcPr>
          <w:p w:rsidR="00F85F49"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21</w:t>
            </w:r>
          </w:p>
        </w:tc>
        <w:tc>
          <w:tcPr>
            <w:tcW w:w="2803" w:type="dxa"/>
            <w:tcBorders>
              <w:top w:val="single" w:sz="4" w:space="0" w:color="auto"/>
              <w:left w:val="nil"/>
              <w:bottom w:val="single" w:sz="4" w:space="0" w:color="auto"/>
              <w:right w:val="single" w:sz="4" w:space="0" w:color="auto"/>
            </w:tcBorders>
          </w:tcPr>
          <w:p w:rsidR="00F85F49"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Окраска ограждения путепровода в створе ул. Куликова</w:t>
            </w:r>
          </w:p>
        </w:tc>
        <w:tc>
          <w:tcPr>
            <w:tcW w:w="1806" w:type="dxa"/>
            <w:tcBorders>
              <w:top w:val="single" w:sz="4" w:space="0" w:color="auto"/>
              <w:left w:val="nil"/>
              <w:bottom w:val="single" w:sz="4" w:space="0" w:color="auto"/>
              <w:right w:val="single" w:sz="4" w:space="0" w:color="auto"/>
            </w:tcBorders>
            <w:vAlign w:val="center"/>
          </w:tcPr>
          <w:p w:rsidR="00F85F49" w:rsidRDefault="00F85F49" w:rsidP="00E401CA">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720,9 м2</w:t>
            </w:r>
          </w:p>
        </w:tc>
        <w:tc>
          <w:tcPr>
            <w:tcW w:w="2022" w:type="dxa"/>
            <w:tcBorders>
              <w:top w:val="single" w:sz="4" w:space="0" w:color="auto"/>
              <w:left w:val="nil"/>
              <w:bottom w:val="single" w:sz="4" w:space="0" w:color="auto"/>
              <w:right w:val="single" w:sz="4" w:space="0" w:color="auto"/>
            </w:tcBorders>
            <w:vAlign w:val="center"/>
          </w:tcPr>
          <w:p w:rsidR="00F85F49" w:rsidRDefault="00F85F49"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0</w:t>
            </w:r>
          </w:p>
        </w:tc>
        <w:tc>
          <w:tcPr>
            <w:tcW w:w="1984" w:type="dxa"/>
            <w:tcBorders>
              <w:top w:val="single" w:sz="4" w:space="0" w:color="auto"/>
              <w:left w:val="nil"/>
              <w:bottom w:val="single" w:sz="4" w:space="0" w:color="auto"/>
              <w:right w:val="single" w:sz="4" w:space="0" w:color="auto"/>
            </w:tcBorders>
            <w:vAlign w:val="center"/>
          </w:tcPr>
          <w:p w:rsidR="00F85F49"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0</w:t>
            </w:r>
          </w:p>
        </w:tc>
        <w:tc>
          <w:tcPr>
            <w:tcW w:w="1134" w:type="dxa"/>
            <w:tcBorders>
              <w:top w:val="single" w:sz="4" w:space="0" w:color="auto"/>
              <w:left w:val="nil"/>
              <w:bottom w:val="single" w:sz="4" w:space="0" w:color="auto"/>
              <w:right w:val="single" w:sz="4" w:space="0" w:color="auto"/>
            </w:tcBorders>
            <w:vAlign w:val="center"/>
          </w:tcPr>
          <w:p w:rsidR="00F85F49" w:rsidRDefault="00F85F49" w:rsidP="00F10726">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r>
      <w:tr w:rsidR="00F85F49" w:rsidRPr="00364949">
        <w:trPr>
          <w:trHeight w:val="689"/>
        </w:trPr>
        <w:tc>
          <w:tcPr>
            <w:tcW w:w="599" w:type="dxa"/>
            <w:tcBorders>
              <w:top w:val="single" w:sz="4" w:space="0" w:color="auto"/>
              <w:left w:val="single" w:sz="4" w:space="0" w:color="auto"/>
              <w:bottom w:val="single" w:sz="4" w:space="0" w:color="auto"/>
              <w:right w:val="single" w:sz="4" w:space="0" w:color="auto"/>
            </w:tcBorders>
            <w:noWrap/>
            <w:vAlign w:val="bottom"/>
          </w:tcPr>
          <w:p w:rsidR="00F85F49"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22</w:t>
            </w:r>
          </w:p>
        </w:tc>
        <w:tc>
          <w:tcPr>
            <w:tcW w:w="2803" w:type="dxa"/>
            <w:tcBorders>
              <w:top w:val="single" w:sz="4" w:space="0" w:color="auto"/>
              <w:left w:val="nil"/>
              <w:bottom w:val="single" w:sz="4" w:space="0" w:color="auto"/>
              <w:right w:val="single" w:sz="4" w:space="0" w:color="auto"/>
            </w:tcBorders>
          </w:tcPr>
          <w:p w:rsidR="00F85F49" w:rsidRDefault="00F85F49"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Работы по благоустройству территории округа Муром</w:t>
            </w:r>
          </w:p>
        </w:tc>
        <w:tc>
          <w:tcPr>
            <w:tcW w:w="1806" w:type="dxa"/>
            <w:tcBorders>
              <w:top w:val="single" w:sz="4" w:space="0" w:color="auto"/>
              <w:left w:val="nil"/>
              <w:bottom w:val="single" w:sz="4" w:space="0" w:color="auto"/>
              <w:right w:val="single" w:sz="4" w:space="0" w:color="auto"/>
            </w:tcBorders>
            <w:vAlign w:val="center"/>
          </w:tcPr>
          <w:p w:rsidR="00F85F49" w:rsidRDefault="00F85F49"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1324 м2</w:t>
            </w:r>
          </w:p>
        </w:tc>
        <w:tc>
          <w:tcPr>
            <w:tcW w:w="2022" w:type="dxa"/>
            <w:tcBorders>
              <w:top w:val="single" w:sz="4" w:space="0" w:color="auto"/>
              <w:left w:val="nil"/>
              <w:bottom w:val="single" w:sz="4" w:space="0" w:color="auto"/>
              <w:right w:val="single" w:sz="4" w:space="0" w:color="auto"/>
            </w:tcBorders>
            <w:vAlign w:val="center"/>
          </w:tcPr>
          <w:p w:rsidR="00F85F49" w:rsidRDefault="00F85F49"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1324   м2</w:t>
            </w:r>
          </w:p>
        </w:tc>
        <w:tc>
          <w:tcPr>
            <w:tcW w:w="1984" w:type="dxa"/>
            <w:tcBorders>
              <w:top w:val="single" w:sz="4" w:space="0" w:color="auto"/>
              <w:left w:val="nil"/>
              <w:bottom w:val="single" w:sz="4" w:space="0" w:color="auto"/>
              <w:right w:val="single" w:sz="4" w:space="0" w:color="auto"/>
            </w:tcBorders>
            <w:vAlign w:val="center"/>
          </w:tcPr>
          <w:p w:rsidR="00F85F49" w:rsidRDefault="00F85F49"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1324 м2</w:t>
            </w:r>
          </w:p>
        </w:tc>
        <w:tc>
          <w:tcPr>
            <w:tcW w:w="1134" w:type="dxa"/>
            <w:tcBorders>
              <w:top w:val="single" w:sz="4" w:space="0" w:color="auto"/>
              <w:left w:val="nil"/>
              <w:bottom w:val="single" w:sz="4" w:space="0" w:color="auto"/>
              <w:right w:val="single" w:sz="4" w:space="0" w:color="auto"/>
            </w:tcBorders>
            <w:vAlign w:val="center"/>
          </w:tcPr>
          <w:p w:rsidR="00F85F49" w:rsidRDefault="00F85F49" w:rsidP="00F10726">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r>
    </w:tbl>
    <w:p w:rsidR="00F85F49" w:rsidRDefault="00F85F49" w:rsidP="00305995">
      <w:pPr>
        <w:widowControl w:val="0"/>
        <w:autoSpaceDE w:val="0"/>
        <w:autoSpaceDN w:val="0"/>
        <w:adjustRightInd w:val="0"/>
        <w:spacing w:after="0" w:line="22" w:lineRule="atLeast"/>
        <w:ind w:firstLine="709"/>
        <w:jc w:val="both"/>
        <w:outlineLvl w:val="2"/>
        <w:rPr>
          <w:rFonts w:ascii="Times New Roman" w:hAnsi="Times New Roman" w:cs="Times New Roman"/>
          <w:sz w:val="26"/>
          <w:szCs w:val="26"/>
        </w:rPr>
      </w:pPr>
    </w:p>
    <w:p w:rsidR="00F85F49" w:rsidRPr="006F6B85" w:rsidRDefault="00F85F49"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r>
        <w:rPr>
          <w:rFonts w:ascii="Times New Roman" w:hAnsi="Times New Roman" w:cs="Times New Roman"/>
          <w:sz w:val="26"/>
          <w:szCs w:val="26"/>
        </w:rPr>
        <w:t>5. Механизм реализации П</w:t>
      </w:r>
      <w:r w:rsidRPr="006F6B85">
        <w:rPr>
          <w:rFonts w:ascii="Times New Roman" w:hAnsi="Times New Roman" w:cs="Times New Roman"/>
          <w:sz w:val="26"/>
          <w:szCs w:val="26"/>
        </w:rPr>
        <w:t>одпрограммы</w:t>
      </w:r>
      <w:r>
        <w:rPr>
          <w:rFonts w:ascii="Times New Roman" w:hAnsi="Times New Roman" w:cs="Times New Roman"/>
          <w:sz w:val="26"/>
          <w:szCs w:val="26"/>
        </w:rPr>
        <w:t>.</w:t>
      </w:r>
    </w:p>
    <w:p w:rsidR="00F85F49" w:rsidRPr="006F6B85" w:rsidRDefault="00F85F49"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Управление Программой и контроль за ее реализацией осуществляется путем:</w:t>
      </w:r>
    </w:p>
    <w:p w:rsidR="00F85F49" w:rsidRPr="006F6B85" w:rsidRDefault="00F85F49"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ежеквартальных отчетов о ходе реализации мероприятий;</w:t>
      </w:r>
    </w:p>
    <w:p w:rsidR="00F85F49" w:rsidRPr="006F6B85" w:rsidRDefault="00F85F49"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ежегодного анализа эффективности проводимой работы, уточнения затрат по программным мероприятиям и составам исполнителей;</w:t>
      </w:r>
    </w:p>
    <w:p w:rsidR="00F85F49" w:rsidRPr="006F6B85" w:rsidRDefault="00F85F49" w:rsidP="004B2A77">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r w:rsidRPr="006F6B85">
        <w:rPr>
          <w:rFonts w:ascii="Times New Roman" w:hAnsi="Times New Roman" w:cs="Times New Roman"/>
          <w:sz w:val="26"/>
          <w:szCs w:val="26"/>
        </w:rPr>
        <w:t xml:space="preserve">Управление жилищно-коммунального хозяйства администрации округа Муром ежегодно формирует отчет об исполнении программы с оценкой достижения плановых показателей динамики финансирования выполнения программных мероприятий. </w:t>
      </w: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4B2A77">
      <w:pPr>
        <w:widowControl w:val="0"/>
        <w:autoSpaceDE w:val="0"/>
        <w:autoSpaceDN w:val="0"/>
        <w:adjustRightInd w:val="0"/>
        <w:ind w:firstLine="709"/>
        <w:jc w:val="both"/>
        <w:rPr>
          <w:rFonts w:ascii="Times New Roman" w:hAnsi="Times New Roman" w:cs="Times New Roman"/>
          <w:sz w:val="26"/>
          <w:szCs w:val="26"/>
        </w:rPr>
      </w:pPr>
    </w:p>
    <w:p w:rsidR="00F85F49" w:rsidRDefault="00F85F49" w:rsidP="00864789">
      <w:pPr>
        <w:tabs>
          <w:tab w:val="left" w:pos="7110"/>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Приложение № 5</w:t>
      </w:r>
    </w:p>
    <w:p w:rsidR="00F85F49" w:rsidRDefault="00F85F49" w:rsidP="00864789">
      <w:pPr>
        <w:tabs>
          <w:tab w:val="left" w:pos="7110"/>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Программе</w:t>
      </w:r>
    </w:p>
    <w:p w:rsidR="00F85F49" w:rsidRDefault="00F85F49" w:rsidP="00186010">
      <w:pPr>
        <w:tabs>
          <w:tab w:val="left" w:pos="7110"/>
        </w:tabs>
        <w:jc w:val="center"/>
        <w:rPr>
          <w:rFonts w:ascii="Times New Roman" w:hAnsi="Times New Roman" w:cs="Times New Roman"/>
          <w:sz w:val="26"/>
          <w:szCs w:val="26"/>
        </w:rPr>
      </w:pPr>
      <w:r>
        <w:rPr>
          <w:rFonts w:ascii="Times New Roman" w:hAnsi="Times New Roman" w:cs="Times New Roman"/>
          <w:sz w:val="26"/>
          <w:szCs w:val="26"/>
        </w:rPr>
        <w:t>ПОДПРОГРАММА</w:t>
      </w:r>
    </w:p>
    <w:p w:rsidR="00F85F49" w:rsidRDefault="00F85F49" w:rsidP="00186010">
      <w:pPr>
        <w:tabs>
          <w:tab w:val="left" w:pos="7110"/>
        </w:tabs>
        <w:jc w:val="center"/>
        <w:rPr>
          <w:rFonts w:ascii="Times New Roman" w:hAnsi="Times New Roman" w:cs="Times New Roman"/>
          <w:sz w:val="26"/>
          <w:szCs w:val="26"/>
        </w:rPr>
      </w:pPr>
      <w:r>
        <w:rPr>
          <w:rFonts w:ascii="Times New Roman" w:hAnsi="Times New Roman" w:cs="Times New Roman"/>
          <w:sz w:val="26"/>
          <w:szCs w:val="26"/>
        </w:rPr>
        <w:t>«Праздничное оформление и содержание мест массового отдыха населения округа Муром на 2015-2017 годы»</w:t>
      </w:r>
    </w:p>
    <w:p w:rsidR="00F85F49" w:rsidRDefault="00F85F49" w:rsidP="00864789">
      <w:pPr>
        <w:pStyle w:val="a7"/>
        <w:tabs>
          <w:tab w:val="left" w:pos="711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Pr="00186010">
        <w:rPr>
          <w:rFonts w:ascii="Times New Roman" w:hAnsi="Times New Roman" w:cs="Times New Roman"/>
          <w:sz w:val="26"/>
          <w:szCs w:val="26"/>
        </w:rPr>
        <w:t>Паспорт Подпрограммы</w:t>
      </w:r>
      <w:r>
        <w:rPr>
          <w:rFonts w:ascii="Times New Roman" w:hAnsi="Times New Roman" w:cs="Times New Roman"/>
          <w:sz w:val="26"/>
          <w:szCs w:val="26"/>
        </w:rPr>
        <w:t>.</w:t>
      </w:r>
    </w:p>
    <w:tbl>
      <w:tblPr>
        <w:tblW w:w="9581" w:type="dxa"/>
        <w:tblInd w:w="2" w:type="dxa"/>
        <w:tblLayout w:type="fixed"/>
        <w:tblCellMar>
          <w:top w:w="75" w:type="dxa"/>
          <w:left w:w="0" w:type="dxa"/>
          <w:bottom w:w="75" w:type="dxa"/>
          <w:right w:w="0" w:type="dxa"/>
        </w:tblCellMar>
        <w:tblLook w:val="0000" w:firstRow="0" w:lastRow="0" w:firstColumn="0" w:lastColumn="0" w:noHBand="0" w:noVBand="0"/>
      </w:tblPr>
      <w:tblGrid>
        <w:gridCol w:w="2303"/>
        <w:gridCol w:w="7278"/>
      </w:tblGrid>
      <w:tr w:rsidR="00F85F49"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86478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Наименование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86478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 xml:space="preserve">Подпрограмма </w:t>
            </w:r>
            <w:r w:rsidRPr="00364949">
              <w:rPr>
                <w:rFonts w:ascii="Times New Roman" w:hAnsi="Times New Roman" w:cs="Times New Roman"/>
                <w:sz w:val="26"/>
                <w:szCs w:val="26"/>
                <w:lang w:eastAsia="ru-RU"/>
              </w:rPr>
              <w:t>«</w:t>
            </w:r>
            <w:r w:rsidRPr="00364949">
              <w:rPr>
                <w:rFonts w:ascii="Times New Roman" w:hAnsi="Times New Roman" w:cs="Times New Roman"/>
                <w:sz w:val="26"/>
                <w:szCs w:val="26"/>
              </w:rPr>
              <w:t>Праздничное оформление и содержание мест массового отдыха населения</w:t>
            </w:r>
            <w:r w:rsidRPr="00364949">
              <w:rPr>
                <w:rFonts w:ascii="Times New Roman" w:hAnsi="Times New Roman" w:cs="Times New Roman"/>
                <w:sz w:val="26"/>
                <w:szCs w:val="26"/>
                <w:lang w:eastAsia="ru-RU"/>
              </w:rPr>
              <w:t xml:space="preserve"> округа Муром на 2015-2017 годы»</w:t>
            </w:r>
          </w:p>
        </w:tc>
      </w:tr>
      <w:tr w:rsidR="00F85F49"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Руководитель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E127F5" w:rsidRDefault="00F85F49" w:rsidP="00186010">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Управление жилищно-коммунального хозяйства администрации</w:t>
            </w:r>
            <w:r w:rsidRPr="00E127F5">
              <w:rPr>
                <w:rFonts w:ascii="Times New Roman" w:hAnsi="Times New Roman" w:cs="Times New Roman"/>
                <w:sz w:val="26"/>
                <w:szCs w:val="26"/>
                <w:lang w:eastAsia="ru-RU"/>
              </w:rPr>
              <w:t xml:space="preserve"> округа Муром          </w:t>
            </w:r>
          </w:p>
        </w:tc>
      </w:tr>
      <w:tr w:rsidR="00F85F49"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Исполнители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E127F5" w:rsidRDefault="00F85F49" w:rsidP="00186010">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 </w:t>
            </w:r>
            <w:r w:rsidRPr="00364949">
              <w:rPr>
                <w:rFonts w:ascii="Times New Roman" w:hAnsi="Times New Roman" w:cs="Times New Roman"/>
                <w:sz w:val="26"/>
                <w:szCs w:val="26"/>
              </w:rPr>
              <w:t>МБУ «Благоустройство»</w:t>
            </w:r>
          </w:p>
        </w:tc>
      </w:tr>
      <w:tr w:rsidR="00F85F49"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Цель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186010">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Улучшение условий массового отдыха и досуга граждан</w:t>
            </w:r>
          </w:p>
        </w:tc>
      </w:tr>
      <w:tr w:rsidR="00F85F49" w:rsidRPr="00364949">
        <w:trPr>
          <w:trHeight w:val="845"/>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Задачи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-улучшение мест общего пользования</w:t>
            </w:r>
          </w:p>
          <w:p w:rsidR="00F85F49" w:rsidRPr="00364949" w:rsidRDefault="00F85F49"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 xml:space="preserve">-увеличение количества территорий, оформляемых к праздничным мероприятиям </w:t>
            </w:r>
          </w:p>
        </w:tc>
      </w:tr>
      <w:tr w:rsidR="00F85F49" w:rsidRPr="00364949">
        <w:trPr>
          <w:trHeight w:val="1082"/>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Целевые показатели и индикаторы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-санитарная очистка зеленой зоны- 740 м3</w:t>
            </w:r>
          </w:p>
          <w:p w:rsidR="00F85F49" w:rsidRPr="00364949" w:rsidRDefault="00F85F49"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 xml:space="preserve">-очистка прудов- 9 </w:t>
            </w:r>
            <w:proofErr w:type="spellStart"/>
            <w:r w:rsidRPr="00364949">
              <w:rPr>
                <w:rFonts w:ascii="Times New Roman" w:hAnsi="Times New Roman" w:cs="Times New Roman"/>
                <w:sz w:val="26"/>
                <w:szCs w:val="26"/>
              </w:rPr>
              <w:t>шт</w:t>
            </w:r>
            <w:proofErr w:type="spellEnd"/>
            <w:r w:rsidRPr="00364949">
              <w:rPr>
                <w:rFonts w:ascii="Times New Roman" w:hAnsi="Times New Roman" w:cs="Times New Roman"/>
                <w:sz w:val="26"/>
                <w:szCs w:val="26"/>
              </w:rPr>
              <w:t>/год</w:t>
            </w:r>
          </w:p>
          <w:p w:rsidR="00F85F49" w:rsidRPr="00F01450" w:rsidRDefault="00F85F49" w:rsidP="005B6429">
            <w:pPr>
              <w:widowControl w:val="0"/>
              <w:autoSpaceDE w:val="0"/>
              <w:autoSpaceDN w:val="0"/>
              <w:adjustRightInd w:val="0"/>
              <w:spacing w:after="0" w:line="240" w:lineRule="auto"/>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-подготовка к праздникам- 2 </w:t>
            </w:r>
            <w:proofErr w:type="spellStart"/>
            <w:r w:rsidRPr="00F01450">
              <w:rPr>
                <w:rFonts w:ascii="Times New Roman" w:hAnsi="Times New Roman" w:cs="Times New Roman"/>
                <w:sz w:val="26"/>
                <w:szCs w:val="26"/>
                <w:lang w:eastAsia="ru-RU"/>
              </w:rPr>
              <w:t>шт</w:t>
            </w:r>
            <w:proofErr w:type="spellEnd"/>
            <w:r>
              <w:rPr>
                <w:rFonts w:ascii="Times New Roman" w:hAnsi="Times New Roman" w:cs="Times New Roman"/>
                <w:sz w:val="26"/>
                <w:szCs w:val="26"/>
                <w:lang w:eastAsia="ru-RU"/>
              </w:rPr>
              <w:t>/год</w:t>
            </w:r>
          </w:p>
          <w:p w:rsidR="00F85F49" w:rsidRPr="00F01450" w:rsidRDefault="00F85F49" w:rsidP="005B6429">
            <w:pPr>
              <w:widowControl w:val="0"/>
              <w:autoSpaceDE w:val="0"/>
              <w:autoSpaceDN w:val="0"/>
              <w:adjustRightInd w:val="0"/>
              <w:spacing w:after="0" w:line="240" w:lineRule="auto"/>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-установка елки-4 </w:t>
            </w:r>
            <w:proofErr w:type="spellStart"/>
            <w:r w:rsidRPr="00F01450">
              <w:rPr>
                <w:rFonts w:ascii="Times New Roman" w:hAnsi="Times New Roman" w:cs="Times New Roman"/>
                <w:sz w:val="26"/>
                <w:szCs w:val="26"/>
                <w:lang w:eastAsia="ru-RU"/>
              </w:rPr>
              <w:t>шт</w:t>
            </w:r>
            <w:proofErr w:type="spellEnd"/>
            <w:r>
              <w:rPr>
                <w:rFonts w:ascii="Times New Roman" w:hAnsi="Times New Roman" w:cs="Times New Roman"/>
                <w:sz w:val="26"/>
                <w:szCs w:val="26"/>
                <w:lang w:eastAsia="ru-RU"/>
              </w:rPr>
              <w:t>/год</w:t>
            </w:r>
          </w:p>
          <w:p w:rsidR="00F85F49" w:rsidRPr="00364949" w:rsidRDefault="00F85F49" w:rsidP="005B6429">
            <w:pPr>
              <w:widowControl w:val="0"/>
              <w:autoSpaceDE w:val="0"/>
              <w:autoSpaceDN w:val="0"/>
              <w:adjustRightInd w:val="0"/>
              <w:spacing w:after="0" w:line="240" w:lineRule="auto"/>
              <w:rPr>
                <w:rFonts w:ascii="Times New Roman" w:hAnsi="Times New Roman" w:cs="Times New Roman"/>
                <w:sz w:val="26"/>
                <w:szCs w:val="26"/>
              </w:rPr>
            </w:pPr>
            <w:r w:rsidRPr="00F01450">
              <w:rPr>
                <w:rFonts w:ascii="Times New Roman" w:hAnsi="Times New Roman" w:cs="Times New Roman"/>
                <w:sz w:val="26"/>
                <w:szCs w:val="26"/>
                <w:lang w:eastAsia="ru-RU"/>
              </w:rPr>
              <w:t xml:space="preserve">-конкурсы – 4 </w:t>
            </w:r>
            <w:proofErr w:type="spellStart"/>
            <w:r w:rsidRPr="00F01450">
              <w:rPr>
                <w:rFonts w:ascii="Times New Roman" w:hAnsi="Times New Roman" w:cs="Times New Roman"/>
                <w:sz w:val="26"/>
                <w:szCs w:val="26"/>
                <w:lang w:eastAsia="ru-RU"/>
              </w:rPr>
              <w:t>ед</w:t>
            </w:r>
            <w:proofErr w:type="spellEnd"/>
            <w:r>
              <w:rPr>
                <w:rFonts w:ascii="Times New Roman" w:hAnsi="Times New Roman" w:cs="Times New Roman"/>
                <w:sz w:val="26"/>
                <w:szCs w:val="26"/>
                <w:lang w:eastAsia="ru-RU"/>
              </w:rPr>
              <w:t>/год</w:t>
            </w:r>
          </w:p>
        </w:tc>
      </w:tr>
      <w:tr w:rsidR="00F85F49" w:rsidRPr="00364949">
        <w:trPr>
          <w:trHeight w:val="1547"/>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Объемы и источники финансирования</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vAlign w:val="center"/>
          </w:tcPr>
          <w:p w:rsidR="00F85F49" w:rsidRPr="00364949" w:rsidRDefault="00F85F49"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Общий объем финансирования Подпрограммы составляет 5276,186 тыс. руб., в том числе:</w:t>
            </w:r>
          </w:p>
          <w:p w:rsidR="00F85F49" w:rsidRPr="00F01450" w:rsidRDefault="00F85F49" w:rsidP="00186010">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2015год средства бюджета округа Муром –1827,59 тыс. руб.;</w:t>
            </w:r>
          </w:p>
          <w:p w:rsidR="00F85F49" w:rsidRPr="00F01450" w:rsidRDefault="00F85F49" w:rsidP="00186010">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2016 год средства бюджета округа Муром – 1724,298 тыс. руб.;</w:t>
            </w:r>
          </w:p>
          <w:p w:rsidR="00F85F49" w:rsidRPr="00364949" w:rsidRDefault="00F85F49"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2017 год средства бюджета округа Муром –1724,298 тыс. руб.</w:t>
            </w:r>
          </w:p>
        </w:tc>
      </w:tr>
      <w:tr w:rsidR="00F85F49"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Ожидаемые и конечные результаты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F01450" w:rsidRDefault="00F85F49" w:rsidP="00186010">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Уменьшение кол-ва объектов внешнего благоустройства требующих капитального ремонта или реконструкции</w:t>
            </w:r>
          </w:p>
        </w:tc>
      </w:tr>
      <w:tr w:rsidR="00F85F49"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Pr="00364949" w:rsidRDefault="00F85F49"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Контроль за исполнением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F85F49" w:rsidRDefault="00F85F49" w:rsidP="00186010">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Администрация округа Муром</w:t>
            </w:r>
          </w:p>
        </w:tc>
      </w:tr>
    </w:tbl>
    <w:p w:rsidR="00F85F49" w:rsidRDefault="00F85F49" w:rsidP="00186010">
      <w:pPr>
        <w:pStyle w:val="a7"/>
        <w:tabs>
          <w:tab w:val="left" w:pos="7110"/>
        </w:tabs>
        <w:rPr>
          <w:rFonts w:ascii="Times New Roman" w:hAnsi="Times New Roman" w:cs="Times New Roman"/>
          <w:sz w:val="26"/>
          <w:szCs w:val="26"/>
        </w:rPr>
      </w:pPr>
    </w:p>
    <w:p w:rsidR="00F85F49" w:rsidRDefault="00F85F49" w:rsidP="005B6429">
      <w:pPr>
        <w:pStyle w:val="a7"/>
        <w:tabs>
          <w:tab w:val="left" w:pos="711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2.Характеристика проблемы и обоснование ее решения</w:t>
      </w:r>
    </w:p>
    <w:p w:rsidR="00F85F49" w:rsidRDefault="00F85F49" w:rsidP="005B6429">
      <w:pPr>
        <w:pStyle w:val="a7"/>
        <w:tabs>
          <w:tab w:val="left" w:pos="711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Программными методами.</w:t>
      </w:r>
    </w:p>
    <w:p w:rsidR="00F85F49" w:rsidRDefault="00F85F49" w:rsidP="005B6429">
      <w:pPr>
        <w:pStyle w:val="a7"/>
        <w:tabs>
          <w:tab w:val="left" w:pos="7110"/>
        </w:tabs>
        <w:spacing w:after="0" w:line="240" w:lineRule="auto"/>
        <w:jc w:val="center"/>
        <w:rPr>
          <w:rFonts w:ascii="Times New Roman" w:hAnsi="Times New Roman" w:cs="Times New Roman"/>
          <w:sz w:val="26"/>
          <w:szCs w:val="26"/>
        </w:rPr>
      </w:pPr>
    </w:p>
    <w:p w:rsidR="00F85F49" w:rsidRDefault="00F85F49" w:rsidP="0040255F">
      <w:pPr>
        <w:pStyle w:val="a7"/>
        <w:tabs>
          <w:tab w:val="left" w:pos="711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Праздники позволяют в условиях размывания традиций поддерживать у населения чувство национального самосознания, понимание принадлежности к малой Родине, способствуют консолидации на основе общих праздничных традиций разнородного в социальном и национальном отношениях населения округа.</w:t>
      </w:r>
    </w:p>
    <w:p w:rsidR="00F85F49" w:rsidRDefault="00F85F49" w:rsidP="0040255F">
      <w:pPr>
        <w:pStyle w:val="a7"/>
        <w:tabs>
          <w:tab w:val="left" w:pos="711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Тематика, связанная с праздничной культурой, соотносится и с проблемами повышения туристской привлекательности округа. Городские праздники, как и праздничная культура вообще, являются частью туристских ресурсов. Хорошо организованные, зрелищные городские праздники могут привлекать туристов, стимулируя развитие событийного въездного туризма.</w:t>
      </w:r>
    </w:p>
    <w:p w:rsidR="00F85F49" w:rsidRDefault="00F85F49" w:rsidP="0040255F">
      <w:pPr>
        <w:pStyle w:val="a7"/>
        <w:tabs>
          <w:tab w:val="left" w:pos="711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Праздничное оформление включает в себя: украшение фасадов зданий и архитектурных сооружений, украшение деревьев, флагштоков и фонарных столбов. Праздничное настроение в ночном городе создается электрическими огнями. Днем же на себя эту нагрузку принимают флаги. Флажные композиции называются флагами расцвечивания и используются как основная декорация на время официальных и неофициальных праздников, массовых шествий, спортивных мероприятий.</w:t>
      </w:r>
    </w:p>
    <w:p w:rsidR="00F85F49" w:rsidRDefault="00F85F49" w:rsidP="0040255F">
      <w:pPr>
        <w:pStyle w:val="a7"/>
        <w:tabs>
          <w:tab w:val="left" w:pos="711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Основной его целью является создание положительного эмоционального настроения у жителей и гостей округа, гармоничное сочетание праздничных конструкций и элементов с городской средой.</w:t>
      </w:r>
    </w:p>
    <w:p w:rsidR="00F85F49" w:rsidRDefault="00F85F49" w:rsidP="0040255F">
      <w:pPr>
        <w:pStyle w:val="a7"/>
        <w:tabs>
          <w:tab w:val="left" w:pos="711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Разработка и реализация проектов праздничного оформления представляют собой сложный творческий и организационный процесс, требующий привлечения интеллектуальных, управленческих и финансовых ресурсов.</w:t>
      </w:r>
    </w:p>
    <w:p w:rsidR="00F85F49" w:rsidRDefault="00F85F49" w:rsidP="0040255F">
      <w:pPr>
        <w:pStyle w:val="a7"/>
        <w:tabs>
          <w:tab w:val="left" w:pos="711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Огромное значение в жизни округа играют массовые мероприятия и праздники. Для проведения их на должном уровне необходимо провести основательную подготовку, а это- установка и украшение новогодних елей, возведение снежных городков и организация крещенских празднеств.</w:t>
      </w:r>
    </w:p>
    <w:p w:rsidR="00F85F49" w:rsidRDefault="00F85F49" w:rsidP="0040255F">
      <w:pPr>
        <w:pStyle w:val="a7"/>
        <w:tabs>
          <w:tab w:val="left" w:pos="711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Реализация мероприятий Подпрограммы предоставляет возможность решить наиболее актуальные вопросы, направленные на создание благоприятных и комфортных условий проживания граждан.</w:t>
      </w:r>
    </w:p>
    <w:p w:rsidR="00F85F49" w:rsidRDefault="00F85F49" w:rsidP="0040255F">
      <w:pPr>
        <w:pStyle w:val="a7"/>
        <w:tabs>
          <w:tab w:val="left" w:pos="711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Реализация мероприятий Подпрограммы осуществляется на перспективу, что может привести к необходимости уточнения программных мероприятий и объема расходов по программным мероприятиям.</w:t>
      </w:r>
    </w:p>
    <w:p w:rsidR="00F85F49" w:rsidRDefault="00F85F49" w:rsidP="0040255F">
      <w:pPr>
        <w:pStyle w:val="a7"/>
        <w:tabs>
          <w:tab w:val="left" w:pos="7110"/>
        </w:tabs>
        <w:spacing w:after="0" w:line="240" w:lineRule="auto"/>
        <w:ind w:left="0" w:firstLine="709"/>
        <w:jc w:val="both"/>
        <w:rPr>
          <w:rFonts w:ascii="Times New Roman" w:hAnsi="Times New Roman" w:cs="Times New Roman"/>
          <w:sz w:val="26"/>
          <w:szCs w:val="26"/>
        </w:rPr>
      </w:pPr>
    </w:p>
    <w:p w:rsidR="00F85F49" w:rsidRDefault="00F85F49" w:rsidP="0040255F">
      <w:pPr>
        <w:pStyle w:val="a7"/>
        <w:tabs>
          <w:tab w:val="left" w:pos="7110"/>
        </w:tabs>
        <w:spacing w:after="0" w:line="240" w:lineRule="auto"/>
        <w:ind w:left="0" w:firstLine="709"/>
        <w:jc w:val="both"/>
        <w:rPr>
          <w:rFonts w:ascii="Times New Roman" w:hAnsi="Times New Roman" w:cs="Times New Roman"/>
          <w:sz w:val="26"/>
          <w:szCs w:val="26"/>
        </w:rPr>
      </w:pPr>
    </w:p>
    <w:p w:rsidR="00F85F49" w:rsidRDefault="00F85F49" w:rsidP="0040255F">
      <w:pPr>
        <w:pStyle w:val="a7"/>
        <w:tabs>
          <w:tab w:val="left" w:pos="7110"/>
        </w:tabs>
        <w:spacing w:after="0" w:line="240" w:lineRule="auto"/>
        <w:ind w:left="0" w:firstLine="709"/>
        <w:jc w:val="center"/>
        <w:rPr>
          <w:rFonts w:ascii="Times New Roman" w:hAnsi="Times New Roman" w:cs="Times New Roman"/>
          <w:sz w:val="26"/>
          <w:szCs w:val="26"/>
        </w:rPr>
      </w:pPr>
      <w:r>
        <w:rPr>
          <w:rFonts w:ascii="Times New Roman" w:hAnsi="Times New Roman" w:cs="Times New Roman"/>
          <w:sz w:val="26"/>
          <w:szCs w:val="26"/>
        </w:rPr>
        <w:t>3.Цели и задачи Подпрограммы.</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849"/>
      </w:tblGrid>
      <w:tr w:rsidR="00F85F49" w:rsidRPr="00364949">
        <w:trPr>
          <w:jc w:val="center"/>
        </w:trPr>
        <w:tc>
          <w:tcPr>
            <w:tcW w:w="5524" w:type="dxa"/>
          </w:tcPr>
          <w:p w:rsidR="00F85F49" w:rsidRPr="00E127F5" w:rsidRDefault="00F85F49" w:rsidP="0026676D">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Цель</w:t>
            </w:r>
          </w:p>
        </w:tc>
        <w:tc>
          <w:tcPr>
            <w:tcW w:w="4849" w:type="dxa"/>
          </w:tcPr>
          <w:p w:rsidR="00F85F49" w:rsidRPr="00E127F5" w:rsidRDefault="00F85F49" w:rsidP="0026676D">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Задачи П</w:t>
            </w:r>
            <w:r>
              <w:rPr>
                <w:rFonts w:ascii="Times New Roman" w:hAnsi="Times New Roman" w:cs="Times New Roman"/>
                <w:noProof/>
                <w:sz w:val="26"/>
                <w:szCs w:val="26"/>
              </w:rPr>
              <w:t>одп</w:t>
            </w:r>
            <w:r w:rsidRPr="00E127F5">
              <w:rPr>
                <w:rFonts w:ascii="Times New Roman" w:hAnsi="Times New Roman" w:cs="Times New Roman"/>
                <w:noProof/>
                <w:sz w:val="26"/>
                <w:szCs w:val="26"/>
              </w:rPr>
              <w:t>рограммы</w:t>
            </w:r>
          </w:p>
        </w:tc>
      </w:tr>
      <w:tr w:rsidR="00F85F49" w:rsidRPr="00364949">
        <w:trPr>
          <w:trHeight w:val="784"/>
          <w:jc w:val="center"/>
        </w:trPr>
        <w:tc>
          <w:tcPr>
            <w:tcW w:w="5524" w:type="dxa"/>
          </w:tcPr>
          <w:p w:rsidR="00F85F49" w:rsidRPr="00E127F5" w:rsidRDefault="00F85F49" w:rsidP="0026676D">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rPr>
              <w:t>улучшение условий массового отдыха и досуга граждан</w:t>
            </w:r>
          </w:p>
        </w:tc>
        <w:tc>
          <w:tcPr>
            <w:tcW w:w="4849" w:type="dxa"/>
          </w:tcPr>
          <w:p w:rsidR="00F85F49" w:rsidRPr="00364949" w:rsidRDefault="00F85F49" w:rsidP="00864789">
            <w:pPr>
              <w:tabs>
                <w:tab w:val="left" w:pos="7110"/>
              </w:tabs>
              <w:spacing w:after="0" w:line="240" w:lineRule="auto"/>
              <w:jc w:val="both"/>
              <w:rPr>
                <w:rFonts w:ascii="Times New Roman" w:hAnsi="Times New Roman" w:cs="Times New Roman"/>
                <w:sz w:val="26"/>
                <w:szCs w:val="26"/>
              </w:rPr>
            </w:pPr>
            <w:r w:rsidRPr="00364949">
              <w:rPr>
                <w:rFonts w:ascii="Times New Roman" w:hAnsi="Times New Roman" w:cs="Times New Roman"/>
                <w:sz w:val="26"/>
                <w:szCs w:val="26"/>
              </w:rPr>
              <w:t>-улучшение мест общего пользования</w:t>
            </w:r>
          </w:p>
          <w:p w:rsidR="00F85F49" w:rsidRPr="00364949" w:rsidRDefault="00F85F49" w:rsidP="00864789">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-увеличение количества территорий, оформляемых к праздничным мероприятиям</w:t>
            </w:r>
          </w:p>
        </w:tc>
      </w:tr>
    </w:tbl>
    <w:p w:rsidR="00F85F49" w:rsidRDefault="00F85F49" w:rsidP="0040255F">
      <w:pPr>
        <w:pStyle w:val="a7"/>
        <w:tabs>
          <w:tab w:val="left" w:pos="7110"/>
        </w:tabs>
        <w:spacing w:after="0" w:line="240" w:lineRule="auto"/>
        <w:ind w:left="0" w:firstLine="709"/>
        <w:jc w:val="center"/>
        <w:rPr>
          <w:rFonts w:ascii="Times New Roman" w:hAnsi="Times New Roman" w:cs="Times New Roman"/>
          <w:sz w:val="26"/>
          <w:szCs w:val="26"/>
        </w:rPr>
      </w:pPr>
    </w:p>
    <w:p w:rsidR="00F85F49" w:rsidRDefault="00F85F49" w:rsidP="00731FA5">
      <w:pPr>
        <w:pStyle w:val="a7"/>
        <w:tabs>
          <w:tab w:val="left" w:pos="7110"/>
        </w:tabs>
        <w:spacing w:after="0" w:line="240" w:lineRule="auto"/>
        <w:ind w:left="1069"/>
        <w:jc w:val="center"/>
        <w:rPr>
          <w:rFonts w:ascii="Times New Roman" w:hAnsi="Times New Roman" w:cs="Times New Roman"/>
          <w:sz w:val="26"/>
          <w:szCs w:val="26"/>
        </w:rPr>
      </w:pPr>
    </w:p>
    <w:p w:rsidR="00F85F49" w:rsidRDefault="00F85F49" w:rsidP="00731FA5">
      <w:pPr>
        <w:pStyle w:val="a7"/>
        <w:tabs>
          <w:tab w:val="left" w:pos="7110"/>
        </w:tabs>
        <w:spacing w:after="0" w:line="240" w:lineRule="auto"/>
        <w:ind w:left="1069"/>
        <w:jc w:val="center"/>
        <w:rPr>
          <w:rFonts w:ascii="Times New Roman" w:hAnsi="Times New Roman" w:cs="Times New Roman"/>
          <w:sz w:val="26"/>
          <w:szCs w:val="26"/>
        </w:rPr>
      </w:pPr>
      <w:r>
        <w:rPr>
          <w:rFonts w:ascii="Times New Roman" w:hAnsi="Times New Roman" w:cs="Times New Roman"/>
          <w:sz w:val="26"/>
          <w:szCs w:val="26"/>
        </w:rPr>
        <w:t>4.Основные показатели реализации Подпрограммы.</w:t>
      </w:r>
    </w:p>
    <w:p w:rsidR="00F85F49" w:rsidRDefault="00F85F49" w:rsidP="00731FA5">
      <w:pPr>
        <w:pStyle w:val="a7"/>
        <w:tabs>
          <w:tab w:val="left" w:pos="7110"/>
        </w:tabs>
        <w:spacing w:after="0" w:line="240" w:lineRule="auto"/>
        <w:ind w:left="1069"/>
        <w:jc w:val="center"/>
        <w:rPr>
          <w:rFonts w:ascii="Times New Roman" w:hAnsi="Times New Roman" w:cs="Times New Roman"/>
          <w:sz w:val="26"/>
          <w:szCs w:val="26"/>
        </w:rPr>
      </w:pPr>
    </w:p>
    <w:tbl>
      <w:tblPr>
        <w:tblW w:w="10343" w:type="dxa"/>
        <w:tblInd w:w="2" w:type="dxa"/>
        <w:tblLayout w:type="fixed"/>
        <w:tblLook w:val="00A0" w:firstRow="1" w:lastRow="0" w:firstColumn="1" w:lastColumn="0" w:noHBand="0" w:noVBand="0"/>
      </w:tblPr>
      <w:tblGrid>
        <w:gridCol w:w="513"/>
        <w:gridCol w:w="3593"/>
        <w:gridCol w:w="1559"/>
        <w:gridCol w:w="1701"/>
        <w:gridCol w:w="1843"/>
        <w:gridCol w:w="1134"/>
      </w:tblGrid>
      <w:tr w:rsidR="00F85F49" w:rsidRPr="00364949">
        <w:trPr>
          <w:trHeight w:val="812"/>
        </w:trPr>
        <w:tc>
          <w:tcPr>
            <w:tcW w:w="513" w:type="dxa"/>
            <w:tcBorders>
              <w:top w:val="single" w:sz="4" w:space="0" w:color="auto"/>
              <w:left w:val="single" w:sz="4" w:space="0" w:color="auto"/>
              <w:bottom w:val="single" w:sz="4" w:space="0" w:color="000000"/>
              <w:right w:val="single" w:sz="4" w:space="0" w:color="auto"/>
            </w:tcBorders>
            <w:vAlign w:val="bottom"/>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 п/п</w:t>
            </w:r>
          </w:p>
        </w:tc>
        <w:tc>
          <w:tcPr>
            <w:tcW w:w="3593" w:type="dxa"/>
            <w:tcBorders>
              <w:top w:val="single" w:sz="4" w:space="0" w:color="auto"/>
              <w:left w:val="single" w:sz="4" w:space="0" w:color="auto"/>
              <w:bottom w:val="single" w:sz="4" w:space="0" w:color="000000"/>
              <w:right w:val="single" w:sz="4" w:space="0" w:color="auto"/>
            </w:tcBorders>
            <w:vAlign w:val="center"/>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Наименование мероприятий</w:t>
            </w:r>
          </w:p>
        </w:tc>
        <w:tc>
          <w:tcPr>
            <w:tcW w:w="1559" w:type="dxa"/>
            <w:tcBorders>
              <w:top w:val="single" w:sz="4" w:space="0" w:color="auto"/>
              <w:left w:val="nil"/>
              <w:bottom w:val="single" w:sz="4" w:space="0" w:color="auto"/>
              <w:right w:val="single" w:sz="4" w:space="0" w:color="auto"/>
            </w:tcBorders>
            <w:vAlign w:val="center"/>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2015 г.</w:t>
            </w:r>
          </w:p>
        </w:tc>
        <w:tc>
          <w:tcPr>
            <w:tcW w:w="1701" w:type="dxa"/>
            <w:tcBorders>
              <w:top w:val="single" w:sz="4" w:space="0" w:color="auto"/>
              <w:left w:val="single" w:sz="4" w:space="0" w:color="auto"/>
              <w:bottom w:val="single" w:sz="4" w:space="0" w:color="auto"/>
              <w:right w:val="single" w:sz="4" w:space="0" w:color="auto"/>
            </w:tcBorders>
            <w:vAlign w:val="center"/>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2016 г.</w:t>
            </w:r>
          </w:p>
        </w:tc>
        <w:tc>
          <w:tcPr>
            <w:tcW w:w="1843" w:type="dxa"/>
            <w:tcBorders>
              <w:top w:val="single" w:sz="4" w:space="0" w:color="auto"/>
              <w:left w:val="single" w:sz="4" w:space="0" w:color="auto"/>
              <w:bottom w:val="single" w:sz="4" w:space="0" w:color="auto"/>
              <w:right w:val="single" w:sz="4" w:space="0" w:color="auto"/>
            </w:tcBorders>
            <w:vAlign w:val="center"/>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2017 г.</w:t>
            </w:r>
          </w:p>
        </w:tc>
        <w:tc>
          <w:tcPr>
            <w:tcW w:w="1134" w:type="dxa"/>
            <w:tcBorders>
              <w:top w:val="single" w:sz="4" w:space="0" w:color="auto"/>
              <w:left w:val="single" w:sz="4" w:space="0" w:color="auto"/>
              <w:bottom w:val="single" w:sz="4" w:space="0" w:color="auto"/>
              <w:right w:val="single" w:sz="4" w:space="0" w:color="auto"/>
            </w:tcBorders>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p>
        </w:tc>
      </w:tr>
      <w:tr w:rsidR="00F85F49" w:rsidRPr="00364949">
        <w:trPr>
          <w:trHeight w:val="786"/>
        </w:trPr>
        <w:tc>
          <w:tcPr>
            <w:tcW w:w="513" w:type="dxa"/>
            <w:tcBorders>
              <w:top w:val="nil"/>
              <w:left w:val="single" w:sz="4" w:space="0" w:color="auto"/>
              <w:bottom w:val="single" w:sz="4" w:space="0" w:color="auto"/>
              <w:right w:val="single" w:sz="4" w:space="0" w:color="auto"/>
            </w:tcBorders>
            <w:noWrap/>
            <w:vAlign w:val="center"/>
          </w:tcPr>
          <w:p w:rsidR="00F85F49" w:rsidRPr="005C7E3F" w:rsidRDefault="00F85F49" w:rsidP="0079479E">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1</w:t>
            </w:r>
          </w:p>
        </w:tc>
        <w:tc>
          <w:tcPr>
            <w:tcW w:w="3593" w:type="dxa"/>
            <w:tcBorders>
              <w:top w:val="nil"/>
              <w:left w:val="nil"/>
              <w:bottom w:val="single" w:sz="4" w:space="0" w:color="auto"/>
              <w:right w:val="single" w:sz="4" w:space="0" w:color="auto"/>
            </w:tcBorders>
            <w:vAlign w:val="center"/>
          </w:tcPr>
          <w:p w:rsidR="00F85F49" w:rsidRPr="005C7E3F" w:rsidRDefault="00F85F49" w:rsidP="005C7E3F">
            <w:pPr>
              <w:spacing w:after="0" w:line="240" w:lineRule="auto"/>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Санитарная очистка зелёной зоны</w:t>
            </w:r>
          </w:p>
        </w:tc>
        <w:tc>
          <w:tcPr>
            <w:tcW w:w="1559" w:type="dxa"/>
            <w:tcBorders>
              <w:top w:val="single" w:sz="4" w:space="0" w:color="auto"/>
              <w:left w:val="nil"/>
              <w:bottom w:val="single" w:sz="4" w:space="0" w:color="auto"/>
              <w:right w:val="single" w:sz="4" w:space="0" w:color="auto"/>
            </w:tcBorders>
            <w:noWrap/>
            <w:vAlign w:val="center"/>
          </w:tcPr>
          <w:p w:rsidR="00F85F49" w:rsidRPr="00F01450" w:rsidRDefault="00F85F49" w:rsidP="005C7E3F">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380 м3</w:t>
            </w:r>
          </w:p>
        </w:tc>
        <w:tc>
          <w:tcPr>
            <w:tcW w:w="1701" w:type="dxa"/>
            <w:tcBorders>
              <w:top w:val="single" w:sz="4" w:space="0" w:color="auto"/>
              <w:left w:val="nil"/>
              <w:bottom w:val="single" w:sz="4" w:space="0" w:color="auto"/>
              <w:right w:val="single" w:sz="4" w:space="0" w:color="auto"/>
            </w:tcBorders>
            <w:noWrap/>
            <w:vAlign w:val="center"/>
          </w:tcPr>
          <w:p w:rsidR="00F85F49" w:rsidRPr="00F01450" w:rsidRDefault="00F85F49" w:rsidP="005C7E3F">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180 м3</w:t>
            </w:r>
          </w:p>
        </w:tc>
        <w:tc>
          <w:tcPr>
            <w:tcW w:w="1843" w:type="dxa"/>
            <w:tcBorders>
              <w:top w:val="single" w:sz="4" w:space="0" w:color="auto"/>
              <w:left w:val="nil"/>
              <w:bottom w:val="single" w:sz="4" w:space="0" w:color="auto"/>
              <w:right w:val="single" w:sz="4" w:space="0" w:color="auto"/>
            </w:tcBorders>
            <w:noWrap/>
            <w:vAlign w:val="center"/>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180 м3</w:t>
            </w:r>
          </w:p>
        </w:tc>
        <w:tc>
          <w:tcPr>
            <w:tcW w:w="1134" w:type="dxa"/>
            <w:vMerge w:val="restart"/>
            <w:tcBorders>
              <w:top w:val="single" w:sz="4" w:space="0" w:color="auto"/>
              <w:left w:val="nil"/>
              <w:right w:val="single" w:sz="4" w:space="0" w:color="auto"/>
            </w:tcBorders>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рамках муниципального задания</w:t>
            </w:r>
          </w:p>
        </w:tc>
      </w:tr>
      <w:tr w:rsidR="00F85F49" w:rsidRPr="00364949">
        <w:trPr>
          <w:trHeight w:val="698"/>
        </w:trPr>
        <w:tc>
          <w:tcPr>
            <w:tcW w:w="513" w:type="dxa"/>
            <w:tcBorders>
              <w:top w:val="nil"/>
              <w:left w:val="single" w:sz="4" w:space="0" w:color="auto"/>
              <w:bottom w:val="single" w:sz="4" w:space="0" w:color="auto"/>
              <w:right w:val="single" w:sz="4" w:space="0" w:color="auto"/>
            </w:tcBorders>
            <w:noWrap/>
            <w:vAlign w:val="center"/>
          </w:tcPr>
          <w:p w:rsidR="00F85F49" w:rsidRPr="005C7E3F" w:rsidRDefault="00F85F49" w:rsidP="0079479E">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2</w:t>
            </w:r>
          </w:p>
        </w:tc>
        <w:tc>
          <w:tcPr>
            <w:tcW w:w="3593" w:type="dxa"/>
            <w:tcBorders>
              <w:top w:val="nil"/>
              <w:left w:val="nil"/>
              <w:bottom w:val="single" w:sz="4" w:space="0" w:color="auto"/>
              <w:right w:val="single" w:sz="4" w:space="0" w:color="auto"/>
            </w:tcBorders>
            <w:noWrap/>
            <w:vAlign w:val="center"/>
          </w:tcPr>
          <w:p w:rsidR="00F85F49" w:rsidRPr="005C7E3F" w:rsidRDefault="00F85F49" w:rsidP="005C7E3F">
            <w:pPr>
              <w:spacing w:after="0" w:line="240" w:lineRule="auto"/>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Очистка прудов</w:t>
            </w:r>
          </w:p>
        </w:tc>
        <w:tc>
          <w:tcPr>
            <w:tcW w:w="1559" w:type="dxa"/>
            <w:tcBorders>
              <w:top w:val="nil"/>
              <w:left w:val="nil"/>
              <w:bottom w:val="single" w:sz="4" w:space="0" w:color="auto"/>
              <w:right w:val="single" w:sz="4" w:space="0" w:color="auto"/>
            </w:tcBorders>
            <w:noWrap/>
            <w:vAlign w:val="center"/>
          </w:tcPr>
          <w:p w:rsidR="00F85F49" w:rsidRPr="00F01450" w:rsidRDefault="00F85F49" w:rsidP="005C7E3F">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 xml:space="preserve">9 </w:t>
            </w:r>
            <w:proofErr w:type="spellStart"/>
            <w:r w:rsidRPr="00F01450">
              <w:rPr>
                <w:rFonts w:ascii="Times New Roman" w:hAnsi="Times New Roman" w:cs="Times New Roman"/>
                <w:color w:val="000000"/>
                <w:sz w:val="26"/>
                <w:szCs w:val="26"/>
                <w:lang w:eastAsia="ru-RU"/>
              </w:rPr>
              <w:t>шт</w:t>
            </w:r>
            <w:proofErr w:type="spellEnd"/>
          </w:p>
        </w:tc>
        <w:tc>
          <w:tcPr>
            <w:tcW w:w="1701" w:type="dxa"/>
            <w:tcBorders>
              <w:top w:val="nil"/>
              <w:left w:val="nil"/>
              <w:bottom w:val="single" w:sz="4" w:space="0" w:color="auto"/>
              <w:right w:val="single" w:sz="4" w:space="0" w:color="auto"/>
            </w:tcBorders>
            <w:noWrap/>
            <w:vAlign w:val="center"/>
          </w:tcPr>
          <w:p w:rsidR="00F85F49" w:rsidRPr="00F01450" w:rsidRDefault="00F85F49" w:rsidP="005C7E3F">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 xml:space="preserve">9 </w:t>
            </w:r>
            <w:proofErr w:type="spellStart"/>
            <w:r w:rsidRPr="00F01450">
              <w:rPr>
                <w:rFonts w:ascii="Times New Roman" w:hAnsi="Times New Roman" w:cs="Times New Roman"/>
                <w:color w:val="000000"/>
                <w:sz w:val="26"/>
                <w:szCs w:val="26"/>
                <w:lang w:eastAsia="ru-RU"/>
              </w:rPr>
              <w:t>шт</w:t>
            </w:r>
            <w:proofErr w:type="spellEnd"/>
          </w:p>
        </w:tc>
        <w:tc>
          <w:tcPr>
            <w:tcW w:w="1843" w:type="dxa"/>
            <w:tcBorders>
              <w:top w:val="nil"/>
              <w:left w:val="nil"/>
              <w:bottom w:val="single" w:sz="4" w:space="0" w:color="auto"/>
              <w:right w:val="single" w:sz="4" w:space="0" w:color="auto"/>
            </w:tcBorders>
            <w:noWrap/>
            <w:vAlign w:val="center"/>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 xml:space="preserve">9 </w:t>
            </w:r>
            <w:proofErr w:type="spellStart"/>
            <w:r w:rsidRPr="005C7E3F">
              <w:rPr>
                <w:rFonts w:ascii="Times New Roman" w:hAnsi="Times New Roman" w:cs="Times New Roman"/>
                <w:color w:val="000000"/>
                <w:sz w:val="26"/>
                <w:szCs w:val="26"/>
                <w:lang w:eastAsia="ru-RU"/>
              </w:rPr>
              <w:t>шт</w:t>
            </w:r>
            <w:proofErr w:type="spellEnd"/>
          </w:p>
        </w:tc>
        <w:tc>
          <w:tcPr>
            <w:tcW w:w="1134" w:type="dxa"/>
            <w:vMerge/>
            <w:tcBorders>
              <w:left w:val="nil"/>
              <w:right w:val="single" w:sz="4" w:space="0" w:color="auto"/>
            </w:tcBorders>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p>
        </w:tc>
      </w:tr>
      <w:tr w:rsidR="00F85F49" w:rsidRPr="00364949">
        <w:trPr>
          <w:trHeight w:val="679"/>
        </w:trPr>
        <w:tc>
          <w:tcPr>
            <w:tcW w:w="513" w:type="dxa"/>
            <w:tcBorders>
              <w:top w:val="nil"/>
              <w:left w:val="single" w:sz="4" w:space="0" w:color="auto"/>
              <w:bottom w:val="single" w:sz="4" w:space="0" w:color="auto"/>
              <w:right w:val="single" w:sz="4" w:space="0" w:color="auto"/>
            </w:tcBorders>
            <w:noWrap/>
            <w:vAlign w:val="center"/>
          </w:tcPr>
          <w:p w:rsidR="00F85F49" w:rsidRPr="005C7E3F" w:rsidRDefault="00F85F49" w:rsidP="0079479E">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3</w:t>
            </w:r>
          </w:p>
        </w:tc>
        <w:tc>
          <w:tcPr>
            <w:tcW w:w="3593" w:type="dxa"/>
            <w:tcBorders>
              <w:top w:val="nil"/>
              <w:left w:val="nil"/>
              <w:bottom w:val="single" w:sz="4" w:space="0" w:color="auto"/>
              <w:right w:val="single" w:sz="4" w:space="0" w:color="auto"/>
            </w:tcBorders>
            <w:vAlign w:val="center"/>
          </w:tcPr>
          <w:p w:rsidR="00F85F49" w:rsidRPr="005C7E3F" w:rsidRDefault="00F85F49" w:rsidP="005C7E3F">
            <w:pPr>
              <w:spacing w:after="0" w:line="240" w:lineRule="auto"/>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Подготовка к праздникам</w:t>
            </w:r>
          </w:p>
        </w:tc>
        <w:tc>
          <w:tcPr>
            <w:tcW w:w="1559" w:type="dxa"/>
            <w:tcBorders>
              <w:top w:val="nil"/>
              <w:left w:val="nil"/>
              <w:bottom w:val="single" w:sz="4" w:space="0" w:color="auto"/>
              <w:right w:val="single" w:sz="4" w:space="0" w:color="auto"/>
            </w:tcBorders>
            <w:noWrap/>
            <w:vAlign w:val="center"/>
          </w:tcPr>
          <w:p w:rsidR="00F85F49" w:rsidRPr="00F01450" w:rsidRDefault="00F85F49" w:rsidP="005C7E3F">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 xml:space="preserve">2 </w:t>
            </w:r>
            <w:proofErr w:type="spellStart"/>
            <w:r w:rsidRPr="00F01450">
              <w:rPr>
                <w:rFonts w:ascii="Times New Roman" w:hAnsi="Times New Roman" w:cs="Times New Roman"/>
                <w:color w:val="000000"/>
                <w:sz w:val="26"/>
                <w:szCs w:val="26"/>
                <w:lang w:eastAsia="ru-RU"/>
              </w:rPr>
              <w:t>шт</w:t>
            </w:r>
            <w:proofErr w:type="spellEnd"/>
          </w:p>
        </w:tc>
        <w:tc>
          <w:tcPr>
            <w:tcW w:w="1701" w:type="dxa"/>
            <w:tcBorders>
              <w:top w:val="nil"/>
              <w:left w:val="nil"/>
              <w:bottom w:val="single" w:sz="4" w:space="0" w:color="auto"/>
              <w:right w:val="single" w:sz="4" w:space="0" w:color="auto"/>
            </w:tcBorders>
            <w:noWrap/>
            <w:vAlign w:val="center"/>
          </w:tcPr>
          <w:p w:rsidR="00F85F49" w:rsidRPr="00F01450" w:rsidRDefault="00F85F49" w:rsidP="005C7E3F">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 xml:space="preserve"> 2 </w:t>
            </w:r>
            <w:proofErr w:type="spellStart"/>
            <w:r w:rsidRPr="00F01450">
              <w:rPr>
                <w:rFonts w:ascii="Times New Roman" w:hAnsi="Times New Roman" w:cs="Times New Roman"/>
                <w:color w:val="000000"/>
                <w:sz w:val="26"/>
                <w:szCs w:val="26"/>
                <w:lang w:eastAsia="ru-RU"/>
              </w:rPr>
              <w:t>шт</w:t>
            </w:r>
            <w:proofErr w:type="spellEnd"/>
          </w:p>
        </w:tc>
        <w:tc>
          <w:tcPr>
            <w:tcW w:w="1843" w:type="dxa"/>
            <w:tcBorders>
              <w:top w:val="nil"/>
              <w:left w:val="nil"/>
              <w:bottom w:val="single" w:sz="4" w:space="0" w:color="auto"/>
              <w:right w:val="single" w:sz="4" w:space="0" w:color="auto"/>
            </w:tcBorders>
            <w:noWrap/>
            <w:vAlign w:val="center"/>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 xml:space="preserve">2 </w:t>
            </w:r>
            <w:proofErr w:type="spellStart"/>
            <w:r w:rsidRPr="005C7E3F">
              <w:rPr>
                <w:rFonts w:ascii="Times New Roman" w:hAnsi="Times New Roman" w:cs="Times New Roman"/>
                <w:color w:val="000000"/>
                <w:sz w:val="26"/>
                <w:szCs w:val="26"/>
                <w:lang w:eastAsia="ru-RU"/>
              </w:rPr>
              <w:t>шт</w:t>
            </w:r>
            <w:proofErr w:type="spellEnd"/>
          </w:p>
        </w:tc>
        <w:tc>
          <w:tcPr>
            <w:tcW w:w="1134" w:type="dxa"/>
            <w:vMerge/>
            <w:tcBorders>
              <w:left w:val="nil"/>
              <w:right w:val="single" w:sz="4" w:space="0" w:color="auto"/>
            </w:tcBorders>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p>
        </w:tc>
      </w:tr>
      <w:tr w:rsidR="00F85F49" w:rsidRPr="00364949">
        <w:trPr>
          <w:trHeight w:val="833"/>
        </w:trPr>
        <w:tc>
          <w:tcPr>
            <w:tcW w:w="513" w:type="dxa"/>
            <w:tcBorders>
              <w:top w:val="nil"/>
              <w:left w:val="single" w:sz="4" w:space="0" w:color="auto"/>
              <w:bottom w:val="single" w:sz="4" w:space="0" w:color="auto"/>
              <w:right w:val="single" w:sz="4" w:space="0" w:color="auto"/>
            </w:tcBorders>
            <w:noWrap/>
            <w:vAlign w:val="center"/>
          </w:tcPr>
          <w:p w:rsidR="00F85F49" w:rsidRPr="005C7E3F" w:rsidRDefault="00F85F49" w:rsidP="0079479E">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4</w:t>
            </w:r>
          </w:p>
        </w:tc>
        <w:tc>
          <w:tcPr>
            <w:tcW w:w="3593" w:type="dxa"/>
            <w:tcBorders>
              <w:top w:val="nil"/>
              <w:left w:val="nil"/>
              <w:bottom w:val="single" w:sz="4" w:space="0" w:color="auto"/>
              <w:right w:val="single" w:sz="4" w:space="0" w:color="auto"/>
            </w:tcBorders>
            <w:noWrap/>
            <w:vAlign w:val="center"/>
          </w:tcPr>
          <w:p w:rsidR="00F85F49" w:rsidRPr="005C7E3F" w:rsidRDefault="00F85F49" w:rsidP="005C7E3F">
            <w:pPr>
              <w:spacing w:after="0" w:line="240" w:lineRule="auto"/>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Установка елки</w:t>
            </w:r>
          </w:p>
        </w:tc>
        <w:tc>
          <w:tcPr>
            <w:tcW w:w="1559" w:type="dxa"/>
            <w:tcBorders>
              <w:top w:val="nil"/>
              <w:left w:val="nil"/>
              <w:bottom w:val="single" w:sz="4" w:space="0" w:color="auto"/>
              <w:right w:val="single" w:sz="4" w:space="0" w:color="auto"/>
            </w:tcBorders>
            <w:noWrap/>
            <w:vAlign w:val="center"/>
          </w:tcPr>
          <w:p w:rsidR="00F85F49" w:rsidRPr="00F01450" w:rsidRDefault="00F85F49" w:rsidP="005C7E3F">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 xml:space="preserve">4 </w:t>
            </w:r>
            <w:proofErr w:type="spellStart"/>
            <w:r w:rsidRPr="00F01450">
              <w:rPr>
                <w:rFonts w:ascii="Times New Roman" w:hAnsi="Times New Roman" w:cs="Times New Roman"/>
                <w:color w:val="000000"/>
                <w:sz w:val="26"/>
                <w:szCs w:val="26"/>
                <w:lang w:eastAsia="ru-RU"/>
              </w:rPr>
              <w:t>шт</w:t>
            </w:r>
            <w:proofErr w:type="spellEnd"/>
          </w:p>
        </w:tc>
        <w:tc>
          <w:tcPr>
            <w:tcW w:w="1701" w:type="dxa"/>
            <w:tcBorders>
              <w:top w:val="nil"/>
              <w:left w:val="nil"/>
              <w:bottom w:val="single" w:sz="4" w:space="0" w:color="auto"/>
              <w:right w:val="single" w:sz="4" w:space="0" w:color="auto"/>
            </w:tcBorders>
            <w:noWrap/>
            <w:vAlign w:val="center"/>
          </w:tcPr>
          <w:p w:rsidR="00F85F49" w:rsidRPr="00F01450" w:rsidRDefault="00F85F49" w:rsidP="005C7E3F">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 xml:space="preserve">4 </w:t>
            </w:r>
            <w:proofErr w:type="spellStart"/>
            <w:r w:rsidRPr="00F01450">
              <w:rPr>
                <w:rFonts w:ascii="Times New Roman" w:hAnsi="Times New Roman" w:cs="Times New Roman"/>
                <w:color w:val="000000"/>
                <w:sz w:val="26"/>
                <w:szCs w:val="26"/>
                <w:lang w:eastAsia="ru-RU"/>
              </w:rPr>
              <w:t>шт</w:t>
            </w:r>
            <w:proofErr w:type="spellEnd"/>
          </w:p>
        </w:tc>
        <w:tc>
          <w:tcPr>
            <w:tcW w:w="1843" w:type="dxa"/>
            <w:tcBorders>
              <w:top w:val="nil"/>
              <w:left w:val="nil"/>
              <w:bottom w:val="single" w:sz="4" w:space="0" w:color="auto"/>
              <w:right w:val="single" w:sz="4" w:space="0" w:color="auto"/>
            </w:tcBorders>
            <w:noWrap/>
            <w:vAlign w:val="center"/>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 xml:space="preserve">4 </w:t>
            </w:r>
            <w:proofErr w:type="spellStart"/>
            <w:r w:rsidRPr="005C7E3F">
              <w:rPr>
                <w:rFonts w:ascii="Times New Roman" w:hAnsi="Times New Roman" w:cs="Times New Roman"/>
                <w:color w:val="000000"/>
                <w:sz w:val="26"/>
                <w:szCs w:val="26"/>
                <w:lang w:eastAsia="ru-RU"/>
              </w:rPr>
              <w:t>шт</w:t>
            </w:r>
            <w:proofErr w:type="spellEnd"/>
          </w:p>
        </w:tc>
        <w:tc>
          <w:tcPr>
            <w:tcW w:w="1134" w:type="dxa"/>
            <w:vMerge/>
            <w:tcBorders>
              <w:left w:val="nil"/>
              <w:bottom w:val="single" w:sz="4" w:space="0" w:color="auto"/>
              <w:right w:val="single" w:sz="4" w:space="0" w:color="auto"/>
            </w:tcBorders>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p>
        </w:tc>
      </w:tr>
      <w:tr w:rsidR="00F85F49" w:rsidRPr="00364949">
        <w:trPr>
          <w:trHeight w:val="844"/>
        </w:trPr>
        <w:tc>
          <w:tcPr>
            <w:tcW w:w="513" w:type="dxa"/>
            <w:tcBorders>
              <w:top w:val="nil"/>
              <w:left w:val="single" w:sz="4" w:space="0" w:color="auto"/>
              <w:bottom w:val="single" w:sz="4" w:space="0" w:color="auto"/>
              <w:right w:val="single" w:sz="4" w:space="0" w:color="auto"/>
            </w:tcBorders>
            <w:noWrap/>
            <w:vAlign w:val="center"/>
          </w:tcPr>
          <w:p w:rsidR="00F85F49" w:rsidRPr="005C7E3F" w:rsidRDefault="00F85F49" w:rsidP="0079479E">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5</w:t>
            </w:r>
          </w:p>
        </w:tc>
        <w:tc>
          <w:tcPr>
            <w:tcW w:w="3593" w:type="dxa"/>
            <w:tcBorders>
              <w:top w:val="nil"/>
              <w:left w:val="nil"/>
              <w:bottom w:val="single" w:sz="4" w:space="0" w:color="auto"/>
              <w:right w:val="single" w:sz="4" w:space="0" w:color="auto"/>
            </w:tcBorders>
            <w:noWrap/>
            <w:vAlign w:val="center"/>
          </w:tcPr>
          <w:p w:rsidR="00F85F49" w:rsidRPr="005C7E3F" w:rsidRDefault="00F85F49" w:rsidP="005C7E3F">
            <w:pPr>
              <w:spacing w:after="0" w:line="240" w:lineRule="auto"/>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Конкурсы</w:t>
            </w:r>
          </w:p>
        </w:tc>
        <w:tc>
          <w:tcPr>
            <w:tcW w:w="1559" w:type="dxa"/>
            <w:tcBorders>
              <w:top w:val="nil"/>
              <w:left w:val="nil"/>
              <w:bottom w:val="single" w:sz="4" w:space="0" w:color="auto"/>
              <w:right w:val="single" w:sz="4" w:space="0" w:color="auto"/>
            </w:tcBorders>
            <w:noWrap/>
            <w:vAlign w:val="center"/>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 xml:space="preserve">4 </w:t>
            </w:r>
            <w:proofErr w:type="spellStart"/>
            <w:r w:rsidRPr="005C7E3F">
              <w:rPr>
                <w:rFonts w:ascii="Times New Roman" w:hAnsi="Times New Roman" w:cs="Times New Roman"/>
                <w:color w:val="000000"/>
                <w:sz w:val="26"/>
                <w:szCs w:val="26"/>
                <w:lang w:eastAsia="ru-RU"/>
              </w:rPr>
              <w:t>ед</w:t>
            </w:r>
            <w:proofErr w:type="spellEnd"/>
          </w:p>
        </w:tc>
        <w:tc>
          <w:tcPr>
            <w:tcW w:w="1701" w:type="dxa"/>
            <w:tcBorders>
              <w:top w:val="nil"/>
              <w:left w:val="nil"/>
              <w:bottom w:val="single" w:sz="4" w:space="0" w:color="auto"/>
              <w:right w:val="single" w:sz="4" w:space="0" w:color="auto"/>
            </w:tcBorders>
            <w:noWrap/>
            <w:vAlign w:val="center"/>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 xml:space="preserve">4 </w:t>
            </w:r>
            <w:proofErr w:type="spellStart"/>
            <w:r w:rsidRPr="005C7E3F">
              <w:rPr>
                <w:rFonts w:ascii="Times New Roman" w:hAnsi="Times New Roman" w:cs="Times New Roman"/>
                <w:color w:val="000000"/>
                <w:sz w:val="26"/>
                <w:szCs w:val="26"/>
                <w:lang w:eastAsia="ru-RU"/>
              </w:rPr>
              <w:t>ед</w:t>
            </w:r>
            <w:proofErr w:type="spellEnd"/>
          </w:p>
        </w:tc>
        <w:tc>
          <w:tcPr>
            <w:tcW w:w="1843" w:type="dxa"/>
            <w:tcBorders>
              <w:top w:val="nil"/>
              <w:left w:val="nil"/>
              <w:bottom w:val="single" w:sz="4" w:space="0" w:color="auto"/>
              <w:right w:val="single" w:sz="4" w:space="0" w:color="auto"/>
            </w:tcBorders>
            <w:noWrap/>
            <w:vAlign w:val="center"/>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 xml:space="preserve">4 </w:t>
            </w:r>
            <w:proofErr w:type="spellStart"/>
            <w:r w:rsidRPr="005C7E3F">
              <w:rPr>
                <w:rFonts w:ascii="Times New Roman" w:hAnsi="Times New Roman" w:cs="Times New Roman"/>
                <w:color w:val="000000"/>
                <w:sz w:val="26"/>
                <w:szCs w:val="26"/>
                <w:lang w:eastAsia="ru-RU"/>
              </w:rPr>
              <w:t>ед</w:t>
            </w:r>
            <w:proofErr w:type="spellEnd"/>
          </w:p>
        </w:tc>
        <w:tc>
          <w:tcPr>
            <w:tcW w:w="1134" w:type="dxa"/>
            <w:tcBorders>
              <w:top w:val="nil"/>
              <w:left w:val="nil"/>
              <w:bottom w:val="single" w:sz="4" w:space="0" w:color="auto"/>
              <w:right w:val="single" w:sz="4" w:space="0" w:color="auto"/>
            </w:tcBorders>
          </w:tcPr>
          <w:p w:rsidR="00F85F49" w:rsidRPr="005C7E3F" w:rsidRDefault="00F85F49" w:rsidP="005C7E3F">
            <w:pPr>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w:t>
            </w:r>
          </w:p>
        </w:tc>
      </w:tr>
    </w:tbl>
    <w:p w:rsidR="00F85F49" w:rsidRDefault="00F85F49" w:rsidP="00731FA5">
      <w:pPr>
        <w:pStyle w:val="a7"/>
        <w:tabs>
          <w:tab w:val="left" w:pos="7110"/>
        </w:tabs>
        <w:spacing w:after="0" w:line="240" w:lineRule="auto"/>
        <w:ind w:left="1069"/>
        <w:jc w:val="center"/>
        <w:rPr>
          <w:rFonts w:ascii="Times New Roman" w:hAnsi="Times New Roman" w:cs="Times New Roman"/>
          <w:sz w:val="26"/>
          <w:szCs w:val="26"/>
        </w:rPr>
      </w:pPr>
    </w:p>
    <w:p w:rsidR="00F85F49" w:rsidRDefault="00F85F49" w:rsidP="00731FA5">
      <w:pPr>
        <w:pStyle w:val="a7"/>
        <w:tabs>
          <w:tab w:val="left" w:pos="7110"/>
        </w:tabs>
        <w:spacing w:after="0" w:line="240" w:lineRule="auto"/>
        <w:ind w:left="1069"/>
        <w:jc w:val="center"/>
        <w:rPr>
          <w:rFonts w:ascii="Times New Roman" w:hAnsi="Times New Roman" w:cs="Times New Roman"/>
          <w:sz w:val="26"/>
          <w:szCs w:val="26"/>
        </w:rPr>
      </w:pPr>
    </w:p>
    <w:p w:rsidR="00F85F49" w:rsidRDefault="00F85F49" w:rsidP="00731FA5">
      <w:pPr>
        <w:pStyle w:val="a7"/>
        <w:tabs>
          <w:tab w:val="left" w:pos="7110"/>
        </w:tabs>
        <w:spacing w:after="0" w:line="240" w:lineRule="auto"/>
        <w:ind w:left="1069"/>
        <w:jc w:val="center"/>
        <w:rPr>
          <w:rFonts w:ascii="Times New Roman" w:hAnsi="Times New Roman" w:cs="Times New Roman"/>
          <w:sz w:val="26"/>
          <w:szCs w:val="26"/>
        </w:rPr>
      </w:pPr>
      <w:r>
        <w:rPr>
          <w:rFonts w:ascii="Times New Roman" w:hAnsi="Times New Roman" w:cs="Times New Roman"/>
          <w:sz w:val="26"/>
          <w:szCs w:val="26"/>
        </w:rPr>
        <w:t>5. Механизм реализации Подпрограммы.</w:t>
      </w:r>
    </w:p>
    <w:p w:rsidR="00F85F49" w:rsidRDefault="00F85F49" w:rsidP="00731FA5">
      <w:pPr>
        <w:pStyle w:val="a7"/>
        <w:tabs>
          <w:tab w:val="left" w:pos="7110"/>
        </w:tabs>
        <w:spacing w:after="0" w:line="240" w:lineRule="auto"/>
        <w:ind w:left="1069"/>
        <w:jc w:val="center"/>
        <w:rPr>
          <w:rFonts w:ascii="Times New Roman" w:hAnsi="Times New Roman" w:cs="Times New Roman"/>
          <w:sz w:val="26"/>
          <w:szCs w:val="26"/>
        </w:rPr>
      </w:pPr>
    </w:p>
    <w:p w:rsidR="00F85F49" w:rsidRPr="006F6B85" w:rsidRDefault="00F85F49" w:rsidP="008647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6B85">
        <w:rPr>
          <w:rFonts w:ascii="Times New Roman" w:hAnsi="Times New Roman" w:cs="Times New Roman"/>
          <w:sz w:val="26"/>
          <w:szCs w:val="26"/>
        </w:rPr>
        <w:t>Управление Программой и контроль за ее реализацией осуществляется путем:</w:t>
      </w:r>
    </w:p>
    <w:p w:rsidR="00F85F49" w:rsidRPr="006F6B85" w:rsidRDefault="00F85F49" w:rsidP="0086478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6F6B85">
        <w:rPr>
          <w:rFonts w:ascii="Times New Roman" w:hAnsi="Times New Roman" w:cs="Times New Roman"/>
          <w:sz w:val="26"/>
          <w:szCs w:val="26"/>
        </w:rPr>
        <w:t>ежеквартальных отчетов о ходе реализации мероприятий;</w:t>
      </w:r>
    </w:p>
    <w:p w:rsidR="00F85F49" w:rsidRPr="006F6B85" w:rsidRDefault="00F85F49" w:rsidP="0086478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6F6B85">
        <w:rPr>
          <w:rFonts w:ascii="Times New Roman" w:hAnsi="Times New Roman" w:cs="Times New Roman"/>
          <w:sz w:val="26"/>
          <w:szCs w:val="26"/>
        </w:rPr>
        <w:t>ежегодного анализа эффективности проводимой работы, уточнения затрат по программным мероприятиям и составам исполнителей;</w:t>
      </w:r>
    </w:p>
    <w:p w:rsidR="00F85F49" w:rsidRPr="006F6B85" w:rsidRDefault="00F85F49" w:rsidP="00864789">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F85F49" w:rsidRDefault="00F85F49" w:rsidP="008647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6B85">
        <w:rPr>
          <w:rFonts w:ascii="Times New Roman" w:hAnsi="Times New Roman" w:cs="Times New Roman"/>
          <w:sz w:val="26"/>
          <w:szCs w:val="26"/>
        </w:rPr>
        <w:t xml:space="preserve">Управление жилищно-коммунального хозяйства администрации округа Муром ежегодно формирует отчет об исполнении программы с оценкой достижения плановых показателей динамики финансирования выполнения программных мероприятий. </w:t>
      </w:r>
    </w:p>
    <w:p w:rsidR="00F85F49" w:rsidRPr="00186010" w:rsidRDefault="00F85F49" w:rsidP="00731FA5">
      <w:pPr>
        <w:pStyle w:val="a7"/>
        <w:tabs>
          <w:tab w:val="left" w:pos="7110"/>
        </w:tabs>
        <w:spacing w:after="0" w:line="240" w:lineRule="auto"/>
        <w:ind w:left="1069"/>
        <w:jc w:val="center"/>
        <w:rPr>
          <w:rFonts w:ascii="Times New Roman" w:hAnsi="Times New Roman" w:cs="Times New Roman"/>
          <w:sz w:val="26"/>
          <w:szCs w:val="26"/>
        </w:rPr>
      </w:pPr>
    </w:p>
    <w:sectPr w:rsidR="00F85F49" w:rsidRPr="00186010" w:rsidSect="00BA1EA1">
      <w:pgSz w:w="11905" w:h="16838" w:code="9"/>
      <w:pgMar w:top="284" w:right="72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1964"/>
    <w:multiLevelType w:val="hybridMultilevel"/>
    <w:tmpl w:val="14DEDE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E6C5852"/>
    <w:multiLevelType w:val="hybridMultilevel"/>
    <w:tmpl w:val="DA220C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5E527C3"/>
    <w:multiLevelType w:val="hybridMultilevel"/>
    <w:tmpl w:val="51800B44"/>
    <w:lvl w:ilvl="0" w:tplc="B1688D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7A0740F6"/>
    <w:multiLevelType w:val="hybridMultilevel"/>
    <w:tmpl w:val="7A7423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AF"/>
    <w:rsid w:val="00006A66"/>
    <w:rsid w:val="000250FE"/>
    <w:rsid w:val="0003008D"/>
    <w:rsid w:val="00031AA8"/>
    <w:rsid w:val="000419AF"/>
    <w:rsid w:val="00047711"/>
    <w:rsid w:val="00051201"/>
    <w:rsid w:val="00055399"/>
    <w:rsid w:val="00055909"/>
    <w:rsid w:val="00077719"/>
    <w:rsid w:val="000834AE"/>
    <w:rsid w:val="00084772"/>
    <w:rsid w:val="0008661A"/>
    <w:rsid w:val="000872FA"/>
    <w:rsid w:val="00097E3F"/>
    <w:rsid w:val="000A73AB"/>
    <w:rsid w:val="000C7A6D"/>
    <w:rsid w:val="000D772C"/>
    <w:rsid w:val="000E2AB6"/>
    <w:rsid w:val="000E54B5"/>
    <w:rsid w:val="000E7475"/>
    <w:rsid w:val="000E76A7"/>
    <w:rsid w:val="000F057B"/>
    <w:rsid w:val="000F081A"/>
    <w:rsid w:val="000F2577"/>
    <w:rsid w:val="000F4FDE"/>
    <w:rsid w:val="001110AE"/>
    <w:rsid w:val="0011457E"/>
    <w:rsid w:val="00121E14"/>
    <w:rsid w:val="001329C1"/>
    <w:rsid w:val="0013408A"/>
    <w:rsid w:val="00135697"/>
    <w:rsid w:val="001410A8"/>
    <w:rsid w:val="00154E87"/>
    <w:rsid w:val="00156A11"/>
    <w:rsid w:val="00157125"/>
    <w:rsid w:val="0016155E"/>
    <w:rsid w:val="00186010"/>
    <w:rsid w:val="0019374E"/>
    <w:rsid w:val="001A093A"/>
    <w:rsid w:val="001C1339"/>
    <w:rsid w:val="001C5DC2"/>
    <w:rsid w:val="001E0901"/>
    <w:rsid w:val="001E5132"/>
    <w:rsid w:val="001F0179"/>
    <w:rsid w:val="001F19EF"/>
    <w:rsid w:val="001F3B2B"/>
    <w:rsid w:val="001F4109"/>
    <w:rsid w:val="00201D5C"/>
    <w:rsid w:val="0020296D"/>
    <w:rsid w:val="00207A83"/>
    <w:rsid w:val="00207FC2"/>
    <w:rsid w:val="00216240"/>
    <w:rsid w:val="00216242"/>
    <w:rsid w:val="00225998"/>
    <w:rsid w:val="00227EA9"/>
    <w:rsid w:val="00235BC7"/>
    <w:rsid w:val="0023698C"/>
    <w:rsid w:val="00247060"/>
    <w:rsid w:val="00260B0A"/>
    <w:rsid w:val="002614A5"/>
    <w:rsid w:val="00262F7D"/>
    <w:rsid w:val="0026676D"/>
    <w:rsid w:val="0028350B"/>
    <w:rsid w:val="00291888"/>
    <w:rsid w:val="002A1892"/>
    <w:rsid w:val="002A4EBB"/>
    <w:rsid w:val="002B19C9"/>
    <w:rsid w:val="002B45BF"/>
    <w:rsid w:val="002B66A7"/>
    <w:rsid w:val="002D295A"/>
    <w:rsid w:val="002D51C3"/>
    <w:rsid w:val="002E2E56"/>
    <w:rsid w:val="002F2D9E"/>
    <w:rsid w:val="002F2FFD"/>
    <w:rsid w:val="002F330D"/>
    <w:rsid w:val="0030327F"/>
    <w:rsid w:val="00305995"/>
    <w:rsid w:val="00307406"/>
    <w:rsid w:val="00316FE8"/>
    <w:rsid w:val="0033479D"/>
    <w:rsid w:val="00357207"/>
    <w:rsid w:val="00363BC2"/>
    <w:rsid w:val="0036410A"/>
    <w:rsid w:val="00364949"/>
    <w:rsid w:val="0038430E"/>
    <w:rsid w:val="003878AF"/>
    <w:rsid w:val="003A7F4F"/>
    <w:rsid w:val="003C2AFC"/>
    <w:rsid w:val="003C6778"/>
    <w:rsid w:val="003D5708"/>
    <w:rsid w:val="003D5DF6"/>
    <w:rsid w:val="003E48E0"/>
    <w:rsid w:val="003E4EAA"/>
    <w:rsid w:val="003E67D2"/>
    <w:rsid w:val="003F30E1"/>
    <w:rsid w:val="003F4D67"/>
    <w:rsid w:val="003F6DE6"/>
    <w:rsid w:val="00401EED"/>
    <w:rsid w:val="0040255F"/>
    <w:rsid w:val="004049D4"/>
    <w:rsid w:val="00406280"/>
    <w:rsid w:val="00406D72"/>
    <w:rsid w:val="0040702B"/>
    <w:rsid w:val="004250E9"/>
    <w:rsid w:val="00426FF9"/>
    <w:rsid w:val="004274E6"/>
    <w:rsid w:val="00433485"/>
    <w:rsid w:val="00433F87"/>
    <w:rsid w:val="00437BD8"/>
    <w:rsid w:val="00440802"/>
    <w:rsid w:val="0044489F"/>
    <w:rsid w:val="004463C8"/>
    <w:rsid w:val="00451835"/>
    <w:rsid w:val="004647D9"/>
    <w:rsid w:val="00466465"/>
    <w:rsid w:val="004A5C1E"/>
    <w:rsid w:val="004B2A77"/>
    <w:rsid w:val="004C46EE"/>
    <w:rsid w:val="004D08C7"/>
    <w:rsid w:val="004E1653"/>
    <w:rsid w:val="004E4EA4"/>
    <w:rsid w:val="004F2704"/>
    <w:rsid w:val="00523D39"/>
    <w:rsid w:val="00527E91"/>
    <w:rsid w:val="005300DA"/>
    <w:rsid w:val="0053165E"/>
    <w:rsid w:val="0053698A"/>
    <w:rsid w:val="00557E23"/>
    <w:rsid w:val="0056048D"/>
    <w:rsid w:val="00563C54"/>
    <w:rsid w:val="0058128D"/>
    <w:rsid w:val="005857C2"/>
    <w:rsid w:val="005900F1"/>
    <w:rsid w:val="005A155F"/>
    <w:rsid w:val="005A4955"/>
    <w:rsid w:val="005A4E63"/>
    <w:rsid w:val="005B5C06"/>
    <w:rsid w:val="005B5CEA"/>
    <w:rsid w:val="005B6429"/>
    <w:rsid w:val="005C0E86"/>
    <w:rsid w:val="005C4543"/>
    <w:rsid w:val="005C5C31"/>
    <w:rsid w:val="005C7D55"/>
    <w:rsid w:val="005C7E3F"/>
    <w:rsid w:val="005D08C2"/>
    <w:rsid w:val="005D2651"/>
    <w:rsid w:val="005E0230"/>
    <w:rsid w:val="005E2D8F"/>
    <w:rsid w:val="005F20C9"/>
    <w:rsid w:val="005F2AE0"/>
    <w:rsid w:val="005F4E83"/>
    <w:rsid w:val="00604953"/>
    <w:rsid w:val="00604B31"/>
    <w:rsid w:val="006132EB"/>
    <w:rsid w:val="006372A8"/>
    <w:rsid w:val="00646717"/>
    <w:rsid w:val="00646AFC"/>
    <w:rsid w:val="00647DBF"/>
    <w:rsid w:val="0065140B"/>
    <w:rsid w:val="00652731"/>
    <w:rsid w:val="006548CE"/>
    <w:rsid w:val="0066298B"/>
    <w:rsid w:val="00691B15"/>
    <w:rsid w:val="006942D4"/>
    <w:rsid w:val="006B60B7"/>
    <w:rsid w:val="006B7A8D"/>
    <w:rsid w:val="006D68ED"/>
    <w:rsid w:val="006E43FA"/>
    <w:rsid w:val="006F35E2"/>
    <w:rsid w:val="006F4790"/>
    <w:rsid w:val="006F4DC1"/>
    <w:rsid w:val="006F6B85"/>
    <w:rsid w:val="0071559D"/>
    <w:rsid w:val="00731FA5"/>
    <w:rsid w:val="00733C66"/>
    <w:rsid w:val="00737730"/>
    <w:rsid w:val="007426F7"/>
    <w:rsid w:val="00746E50"/>
    <w:rsid w:val="00764B89"/>
    <w:rsid w:val="00765047"/>
    <w:rsid w:val="00771224"/>
    <w:rsid w:val="007813B9"/>
    <w:rsid w:val="007818ED"/>
    <w:rsid w:val="007852C6"/>
    <w:rsid w:val="00787CA2"/>
    <w:rsid w:val="00793C16"/>
    <w:rsid w:val="0079479E"/>
    <w:rsid w:val="007B6E6C"/>
    <w:rsid w:val="007C01EE"/>
    <w:rsid w:val="007C1ECC"/>
    <w:rsid w:val="007C22D2"/>
    <w:rsid w:val="007D0048"/>
    <w:rsid w:val="007D0A91"/>
    <w:rsid w:val="007E1D8F"/>
    <w:rsid w:val="007E3AFF"/>
    <w:rsid w:val="007E6DF6"/>
    <w:rsid w:val="007F1AFE"/>
    <w:rsid w:val="007F2235"/>
    <w:rsid w:val="007F6142"/>
    <w:rsid w:val="007F6DC9"/>
    <w:rsid w:val="007F7208"/>
    <w:rsid w:val="00802065"/>
    <w:rsid w:val="00802B0C"/>
    <w:rsid w:val="00815EFE"/>
    <w:rsid w:val="00821999"/>
    <w:rsid w:val="00830E26"/>
    <w:rsid w:val="00852CEC"/>
    <w:rsid w:val="00855879"/>
    <w:rsid w:val="008564CD"/>
    <w:rsid w:val="00864789"/>
    <w:rsid w:val="00875C36"/>
    <w:rsid w:val="00893767"/>
    <w:rsid w:val="008A0DCE"/>
    <w:rsid w:val="008A2E80"/>
    <w:rsid w:val="008A30B9"/>
    <w:rsid w:val="008B1A9E"/>
    <w:rsid w:val="008B4F13"/>
    <w:rsid w:val="008C2E49"/>
    <w:rsid w:val="008C44D6"/>
    <w:rsid w:val="008D5E78"/>
    <w:rsid w:val="008D69C7"/>
    <w:rsid w:val="008E49A5"/>
    <w:rsid w:val="008E6B4E"/>
    <w:rsid w:val="008F4D53"/>
    <w:rsid w:val="00906D07"/>
    <w:rsid w:val="00907EA1"/>
    <w:rsid w:val="0091510C"/>
    <w:rsid w:val="00917382"/>
    <w:rsid w:val="00934C5A"/>
    <w:rsid w:val="00937023"/>
    <w:rsid w:val="009417C9"/>
    <w:rsid w:val="00943AB2"/>
    <w:rsid w:val="00943DDC"/>
    <w:rsid w:val="00964EBF"/>
    <w:rsid w:val="00970C75"/>
    <w:rsid w:val="009718A8"/>
    <w:rsid w:val="00985B75"/>
    <w:rsid w:val="00987417"/>
    <w:rsid w:val="00992553"/>
    <w:rsid w:val="0099757C"/>
    <w:rsid w:val="009A55D7"/>
    <w:rsid w:val="009B05D6"/>
    <w:rsid w:val="009B5A07"/>
    <w:rsid w:val="009D14BB"/>
    <w:rsid w:val="009D56E4"/>
    <w:rsid w:val="009D757D"/>
    <w:rsid w:val="009E45C2"/>
    <w:rsid w:val="009F517D"/>
    <w:rsid w:val="00A00C14"/>
    <w:rsid w:val="00A034DD"/>
    <w:rsid w:val="00A054FA"/>
    <w:rsid w:val="00A17CFE"/>
    <w:rsid w:val="00A17F6D"/>
    <w:rsid w:val="00A24DD5"/>
    <w:rsid w:val="00A402A8"/>
    <w:rsid w:val="00A40A01"/>
    <w:rsid w:val="00A43205"/>
    <w:rsid w:val="00A52109"/>
    <w:rsid w:val="00A805D4"/>
    <w:rsid w:val="00A871E2"/>
    <w:rsid w:val="00A928B3"/>
    <w:rsid w:val="00A933B8"/>
    <w:rsid w:val="00AA0E55"/>
    <w:rsid w:val="00AA6483"/>
    <w:rsid w:val="00AB3536"/>
    <w:rsid w:val="00AD24B1"/>
    <w:rsid w:val="00AE376B"/>
    <w:rsid w:val="00AE3CB7"/>
    <w:rsid w:val="00AE6149"/>
    <w:rsid w:val="00AE67BF"/>
    <w:rsid w:val="00AE76CA"/>
    <w:rsid w:val="00AF7E74"/>
    <w:rsid w:val="00B00E20"/>
    <w:rsid w:val="00B1052A"/>
    <w:rsid w:val="00B125CA"/>
    <w:rsid w:val="00B23278"/>
    <w:rsid w:val="00B31628"/>
    <w:rsid w:val="00B42714"/>
    <w:rsid w:val="00B5017F"/>
    <w:rsid w:val="00B66028"/>
    <w:rsid w:val="00B75E8A"/>
    <w:rsid w:val="00B83DF7"/>
    <w:rsid w:val="00BA1A33"/>
    <w:rsid w:val="00BA1EA1"/>
    <w:rsid w:val="00BC2683"/>
    <w:rsid w:val="00BD2B6D"/>
    <w:rsid w:val="00BD4D9C"/>
    <w:rsid w:val="00BE296C"/>
    <w:rsid w:val="00BE63DF"/>
    <w:rsid w:val="00BF4062"/>
    <w:rsid w:val="00BF618D"/>
    <w:rsid w:val="00C107A0"/>
    <w:rsid w:val="00C121B9"/>
    <w:rsid w:val="00C1385B"/>
    <w:rsid w:val="00C20986"/>
    <w:rsid w:val="00C2369B"/>
    <w:rsid w:val="00C37711"/>
    <w:rsid w:val="00C41DF9"/>
    <w:rsid w:val="00C42603"/>
    <w:rsid w:val="00C512E2"/>
    <w:rsid w:val="00C5631E"/>
    <w:rsid w:val="00C704C4"/>
    <w:rsid w:val="00C7781D"/>
    <w:rsid w:val="00C912C4"/>
    <w:rsid w:val="00C97C24"/>
    <w:rsid w:val="00CA17A2"/>
    <w:rsid w:val="00CB35BA"/>
    <w:rsid w:val="00CB439D"/>
    <w:rsid w:val="00CC44C1"/>
    <w:rsid w:val="00CD1F27"/>
    <w:rsid w:val="00CE4638"/>
    <w:rsid w:val="00CF0126"/>
    <w:rsid w:val="00CF2BD7"/>
    <w:rsid w:val="00D14621"/>
    <w:rsid w:val="00D2166A"/>
    <w:rsid w:val="00D223E3"/>
    <w:rsid w:val="00D27FEA"/>
    <w:rsid w:val="00D324F0"/>
    <w:rsid w:val="00D33B47"/>
    <w:rsid w:val="00D44367"/>
    <w:rsid w:val="00D4634E"/>
    <w:rsid w:val="00D527EA"/>
    <w:rsid w:val="00D53066"/>
    <w:rsid w:val="00D55F4D"/>
    <w:rsid w:val="00D57612"/>
    <w:rsid w:val="00D622A8"/>
    <w:rsid w:val="00D636E9"/>
    <w:rsid w:val="00D80563"/>
    <w:rsid w:val="00D84036"/>
    <w:rsid w:val="00D8507A"/>
    <w:rsid w:val="00D87BE9"/>
    <w:rsid w:val="00DA05E9"/>
    <w:rsid w:val="00DB1023"/>
    <w:rsid w:val="00DB3008"/>
    <w:rsid w:val="00DB5743"/>
    <w:rsid w:val="00DC0B68"/>
    <w:rsid w:val="00DC2E48"/>
    <w:rsid w:val="00DC2E95"/>
    <w:rsid w:val="00DC320B"/>
    <w:rsid w:val="00DD03C6"/>
    <w:rsid w:val="00DF0C00"/>
    <w:rsid w:val="00DF10B5"/>
    <w:rsid w:val="00DF5B64"/>
    <w:rsid w:val="00E005CC"/>
    <w:rsid w:val="00E127F5"/>
    <w:rsid w:val="00E14DC2"/>
    <w:rsid w:val="00E17305"/>
    <w:rsid w:val="00E22A5C"/>
    <w:rsid w:val="00E27CEC"/>
    <w:rsid w:val="00E401CA"/>
    <w:rsid w:val="00E4644E"/>
    <w:rsid w:val="00E46C56"/>
    <w:rsid w:val="00E51E9F"/>
    <w:rsid w:val="00E534DB"/>
    <w:rsid w:val="00E53F05"/>
    <w:rsid w:val="00E63BD0"/>
    <w:rsid w:val="00E7257D"/>
    <w:rsid w:val="00E809AA"/>
    <w:rsid w:val="00E86A56"/>
    <w:rsid w:val="00EA1B85"/>
    <w:rsid w:val="00EA3DB9"/>
    <w:rsid w:val="00EB526B"/>
    <w:rsid w:val="00EE5C3D"/>
    <w:rsid w:val="00EE706E"/>
    <w:rsid w:val="00EE7AD5"/>
    <w:rsid w:val="00F01450"/>
    <w:rsid w:val="00F0238D"/>
    <w:rsid w:val="00F02422"/>
    <w:rsid w:val="00F02A45"/>
    <w:rsid w:val="00F02D63"/>
    <w:rsid w:val="00F10726"/>
    <w:rsid w:val="00F1628E"/>
    <w:rsid w:val="00F16CD9"/>
    <w:rsid w:val="00F17C3E"/>
    <w:rsid w:val="00F2561B"/>
    <w:rsid w:val="00F27A35"/>
    <w:rsid w:val="00F44877"/>
    <w:rsid w:val="00F4782C"/>
    <w:rsid w:val="00F51B9E"/>
    <w:rsid w:val="00F63CB4"/>
    <w:rsid w:val="00F70819"/>
    <w:rsid w:val="00F71D57"/>
    <w:rsid w:val="00F74AF5"/>
    <w:rsid w:val="00F85F49"/>
    <w:rsid w:val="00F905AF"/>
    <w:rsid w:val="00F91FEB"/>
    <w:rsid w:val="00F94158"/>
    <w:rsid w:val="00FB2351"/>
    <w:rsid w:val="00FB5B81"/>
    <w:rsid w:val="00FC047F"/>
    <w:rsid w:val="00FD014D"/>
    <w:rsid w:val="00FE1859"/>
    <w:rsid w:val="00FF0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0D49E1-0FB1-47AE-B801-5A0491F0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50B"/>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905AF"/>
    <w:rPr>
      <w:rFonts w:cs="Calibri"/>
      <w:lang w:eastAsia="en-US"/>
    </w:rPr>
  </w:style>
  <w:style w:type="paragraph" w:styleId="a4">
    <w:name w:val="Balloon Text"/>
    <w:basedOn w:val="a"/>
    <w:link w:val="a5"/>
    <w:uiPriority w:val="99"/>
    <w:semiHidden/>
    <w:rsid w:val="00D324F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D324F0"/>
    <w:rPr>
      <w:rFonts w:ascii="Segoe UI" w:hAnsi="Segoe UI" w:cs="Segoe UI"/>
      <w:sz w:val="18"/>
      <w:szCs w:val="18"/>
    </w:rPr>
  </w:style>
  <w:style w:type="paragraph" w:customStyle="1" w:styleId="ConsPlusNonformat">
    <w:name w:val="ConsPlusNonformat"/>
    <w:uiPriority w:val="99"/>
    <w:rsid w:val="008D69C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8D69C7"/>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8D69C7"/>
    <w:pPr>
      <w:widowControl w:val="0"/>
      <w:autoSpaceDE w:val="0"/>
      <w:autoSpaceDN w:val="0"/>
      <w:adjustRightInd w:val="0"/>
    </w:pPr>
    <w:rPr>
      <w:rFonts w:ascii="Arial" w:eastAsia="Times New Roman" w:hAnsi="Arial" w:cs="Arial"/>
      <w:b/>
      <w:bCs/>
      <w:sz w:val="20"/>
      <w:szCs w:val="20"/>
    </w:rPr>
  </w:style>
  <w:style w:type="paragraph" w:styleId="a6">
    <w:name w:val="Normal (Web)"/>
    <w:basedOn w:val="a"/>
    <w:uiPriority w:val="99"/>
    <w:rsid w:val="00E53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2">
    <w:name w:val="Осхdовной текст с отступом 2"/>
    <w:basedOn w:val="a"/>
    <w:uiPriority w:val="99"/>
    <w:rsid w:val="00E53F05"/>
    <w:pPr>
      <w:widowControl w:val="0"/>
      <w:spacing w:before="100" w:after="0" w:line="-260" w:lineRule="auto"/>
      <w:ind w:firstLine="284"/>
      <w:jc w:val="both"/>
    </w:pPr>
    <w:rPr>
      <w:rFonts w:ascii="Arial" w:eastAsia="Times New Roman" w:hAnsi="Arial" w:cs="Arial"/>
      <w:sz w:val="20"/>
      <w:szCs w:val="20"/>
      <w:lang w:eastAsia="ru-RU"/>
    </w:rPr>
  </w:style>
  <w:style w:type="paragraph" w:styleId="3">
    <w:name w:val="Body Text Indent 3"/>
    <w:basedOn w:val="a"/>
    <w:link w:val="30"/>
    <w:uiPriority w:val="99"/>
    <w:rsid w:val="00E53F05"/>
    <w:pPr>
      <w:widowControl w:val="0"/>
      <w:spacing w:after="0" w:line="240" w:lineRule="auto"/>
      <w:ind w:firstLine="709"/>
      <w:jc w:val="center"/>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uiPriority w:val="99"/>
    <w:locked/>
    <w:rsid w:val="00E53F05"/>
    <w:rPr>
      <w:rFonts w:ascii="Times New Roman" w:hAnsi="Times New Roman" w:cs="Times New Roman"/>
      <w:sz w:val="20"/>
      <w:szCs w:val="20"/>
      <w:lang w:eastAsia="ru-RU"/>
    </w:rPr>
  </w:style>
  <w:style w:type="paragraph" w:styleId="a7">
    <w:name w:val="List Paragraph"/>
    <w:basedOn w:val="a"/>
    <w:uiPriority w:val="99"/>
    <w:qFormat/>
    <w:rsid w:val="00E53F05"/>
    <w:pPr>
      <w:spacing w:after="200" w:line="276" w:lineRule="auto"/>
      <w:ind w:left="720"/>
    </w:pPr>
    <w:rPr>
      <w:rFonts w:eastAsia="Times New Roman"/>
    </w:rPr>
  </w:style>
  <w:style w:type="character" w:styleId="a8">
    <w:name w:val="Hyperlink"/>
    <w:basedOn w:val="a0"/>
    <w:uiPriority w:val="99"/>
    <w:semiHidden/>
    <w:rsid w:val="003E67D2"/>
    <w:rPr>
      <w:color w:val="auto"/>
      <w:u w:val="single"/>
    </w:rPr>
  </w:style>
  <w:style w:type="table" w:styleId="a9">
    <w:name w:val="Table Grid"/>
    <w:basedOn w:val="a1"/>
    <w:uiPriority w:val="99"/>
    <w:rsid w:val="00906D0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Знак Знак Знак Знак Знак Знак Знак Знак"/>
    <w:basedOn w:val="a"/>
    <w:uiPriority w:val="99"/>
    <w:rsid w:val="00906D07"/>
    <w:pPr>
      <w:spacing w:line="240" w:lineRule="exact"/>
    </w:pPr>
    <w:rPr>
      <w:rFonts w:ascii="Verdana" w:eastAsia="Times New Roman" w:hAnsi="Verdana" w:cs="Verdana"/>
      <w:sz w:val="24"/>
      <w:szCs w:val="24"/>
      <w:lang w:val="en-US"/>
    </w:rPr>
  </w:style>
  <w:style w:type="paragraph" w:styleId="ab">
    <w:name w:val="Subtitle"/>
    <w:basedOn w:val="a"/>
    <w:link w:val="ac"/>
    <w:uiPriority w:val="99"/>
    <w:qFormat/>
    <w:rsid w:val="00906D07"/>
    <w:pPr>
      <w:spacing w:after="0" w:line="360" w:lineRule="auto"/>
      <w:jc w:val="center"/>
    </w:pPr>
    <w:rPr>
      <w:rFonts w:ascii="Times New Roman" w:eastAsia="Times New Roman" w:hAnsi="Times New Roman" w:cs="Times New Roman"/>
      <w:b/>
      <w:bCs/>
      <w:sz w:val="24"/>
      <w:szCs w:val="24"/>
      <w:lang w:eastAsia="ru-RU"/>
    </w:rPr>
  </w:style>
  <w:style w:type="character" w:customStyle="1" w:styleId="ac">
    <w:name w:val="Подзаголовок Знак"/>
    <w:basedOn w:val="a0"/>
    <w:link w:val="ab"/>
    <w:uiPriority w:val="99"/>
    <w:locked/>
    <w:rsid w:val="00906D07"/>
    <w:rPr>
      <w:rFonts w:ascii="Times New Roman" w:hAnsi="Times New Roman" w:cs="Times New Roman"/>
      <w:b/>
      <w:bCs/>
      <w:sz w:val="24"/>
      <w:szCs w:val="24"/>
      <w:lang w:eastAsia="ru-RU"/>
    </w:rPr>
  </w:style>
  <w:style w:type="table" w:customStyle="1" w:styleId="1">
    <w:name w:val="Сетка таблицы1"/>
    <w:uiPriority w:val="99"/>
    <w:rsid w:val="00E127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9417C9"/>
  </w:style>
  <w:style w:type="character" w:styleId="ad">
    <w:name w:val="Emphasis"/>
    <w:basedOn w:val="a0"/>
    <w:uiPriority w:val="99"/>
    <w:qFormat/>
    <w:rsid w:val="005F2A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6254">
      <w:marLeft w:val="0"/>
      <w:marRight w:val="0"/>
      <w:marTop w:val="0"/>
      <w:marBottom w:val="0"/>
      <w:divBdr>
        <w:top w:val="none" w:sz="0" w:space="0" w:color="auto"/>
        <w:left w:val="none" w:sz="0" w:space="0" w:color="auto"/>
        <w:bottom w:val="none" w:sz="0" w:space="0" w:color="auto"/>
        <w:right w:val="none" w:sz="0" w:space="0" w:color="auto"/>
      </w:divBdr>
    </w:div>
    <w:div w:id="918976255">
      <w:marLeft w:val="0"/>
      <w:marRight w:val="0"/>
      <w:marTop w:val="0"/>
      <w:marBottom w:val="0"/>
      <w:divBdr>
        <w:top w:val="none" w:sz="0" w:space="0" w:color="auto"/>
        <w:left w:val="none" w:sz="0" w:space="0" w:color="auto"/>
        <w:bottom w:val="none" w:sz="0" w:space="0" w:color="auto"/>
        <w:right w:val="none" w:sz="0" w:space="0" w:color="auto"/>
      </w:divBdr>
    </w:div>
    <w:div w:id="918976256">
      <w:marLeft w:val="0"/>
      <w:marRight w:val="0"/>
      <w:marTop w:val="0"/>
      <w:marBottom w:val="0"/>
      <w:divBdr>
        <w:top w:val="none" w:sz="0" w:space="0" w:color="auto"/>
        <w:left w:val="none" w:sz="0" w:space="0" w:color="auto"/>
        <w:bottom w:val="none" w:sz="0" w:space="0" w:color="auto"/>
        <w:right w:val="none" w:sz="0" w:space="0" w:color="auto"/>
      </w:divBdr>
    </w:div>
    <w:div w:id="918976257">
      <w:marLeft w:val="0"/>
      <w:marRight w:val="0"/>
      <w:marTop w:val="0"/>
      <w:marBottom w:val="0"/>
      <w:divBdr>
        <w:top w:val="none" w:sz="0" w:space="0" w:color="auto"/>
        <w:left w:val="none" w:sz="0" w:space="0" w:color="auto"/>
        <w:bottom w:val="none" w:sz="0" w:space="0" w:color="auto"/>
        <w:right w:val="none" w:sz="0" w:space="0" w:color="auto"/>
      </w:divBdr>
    </w:div>
    <w:div w:id="918976258">
      <w:marLeft w:val="0"/>
      <w:marRight w:val="0"/>
      <w:marTop w:val="0"/>
      <w:marBottom w:val="0"/>
      <w:divBdr>
        <w:top w:val="none" w:sz="0" w:space="0" w:color="auto"/>
        <w:left w:val="none" w:sz="0" w:space="0" w:color="auto"/>
        <w:bottom w:val="none" w:sz="0" w:space="0" w:color="auto"/>
        <w:right w:val="none" w:sz="0" w:space="0" w:color="auto"/>
      </w:divBdr>
    </w:div>
    <w:div w:id="918976259">
      <w:marLeft w:val="0"/>
      <w:marRight w:val="0"/>
      <w:marTop w:val="0"/>
      <w:marBottom w:val="0"/>
      <w:divBdr>
        <w:top w:val="none" w:sz="0" w:space="0" w:color="auto"/>
        <w:left w:val="none" w:sz="0" w:space="0" w:color="auto"/>
        <w:bottom w:val="none" w:sz="0" w:space="0" w:color="auto"/>
        <w:right w:val="none" w:sz="0" w:space="0" w:color="auto"/>
      </w:divBdr>
    </w:div>
    <w:div w:id="918976260">
      <w:marLeft w:val="0"/>
      <w:marRight w:val="0"/>
      <w:marTop w:val="0"/>
      <w:marBottom w:val="0"/>
      <w:divBdr>
        <w:top w:val="none" w:sz="0" w:space="0" w:color="auto"/>
        <w:left w:val="none" w:sz="0" w:space="0" w:color="auto"/>
        <w:bottom w:val="none" w:sz="0" w:space="0" w:color="auto"/>
        <w:right w:val="none" w:sz="0" w:space="0" w:color="auto"/>
      </w:divBdr>
    </w:div>
    <w:div w:id="918976261">
      <w:marLeft w:val="0"/>
      <w:marRight w:val="0"/>
      <w:marTop w:val="0"/>
      <w:marBottom w:val="0"/>
      <w:divBdr>
        <w:top w:val="none" w:sz="0" w:space="0" w:color="auto"/>
        <w:left w:val="none" w:sz="0" w:space="0" w:color="auto"/>
        <w:bottom w:val="none" w:sz="0" w:space="0" w:color="auto"/>
        <w:right w:val="none" w:sz="0" w:space="0" w:color="auto"/>
      </w:divBdr>
    </w:div>
    <w:div w:id="918976262">
      <w:marLeft w:val="0"/>
      <w:marRight w:val="0"/>
      <w:marTop w:val="0"/>
      <w:marBottom w:val="0"/>
      <w:divBdr>
        <w:top w:val="none" w:sz="0" w:space="0" w:color="auto"/>
        <w:left w:val="none" w:sz="0" w:space="0" w:color="auto"/>
        <w:bottom w:val="none" w:sz="0" w:space="0" w:color="auto"/>
        <w:right w:val="none" w:sz="0" w:space="0" w:color="auto"/>
      </w:divBdr>
    </w:div>
    <w:div w:id="918976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3851</Words>
  <Characters>28486</Characters>
  <Application>Microsoft Office Word</Application>
  <DocSecurity>0</DocSecurity>
  <Lines>237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Анастасия Олеговна</dc:creator>
  <cp:keywords/>
  <dc:description/>
  <cp:lastModifiedBy>Едачева</cp:lastModifiedBy>
  <cp:revision>2</cp:revision>
  <cp:lastPrinted>2015-11-20T13:37:00Z</cp:lastPrinted>
  <dcterms:created xsi:type="dcterms:W3CDTF">2015-11-20T13:38:00Z</dcterms:created>
  <dcterms:modified xsi:type="dcterms:W3CDTF">2015-11-20T13:38:00Z</dcterms:modified>
</cp:coreProperties>
</file>